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94" w:rsidRDefault="002C6894" w:rsidP="002C6894">
      <w:r>
        <w:rPr>
          <w:noProof/>
        </w:rPr>
        <w:drawing>
          <wp:anchor distT="0" distB="0" distL="114300" distR="114300" simplePos="0" relativeHeight="251658240" behindDoc="0" locked="0" layoutInCell="1" allowOverlap="1">
            <wp:simplePos x="0" y="0"/>
            <wp:positionH relativeFrom="column">
              <wp:posOffset>2517701</wp:posOffset>
            </wp:positionH>
            <wp:positionV relativeFrom="paragraph">
              <wp:posOffset>-361508</wp:posOffset>
            </wp:positionV>
            <wp:extent cx="608271" cy="606056"/>
            <wp:effectExtent l="19050" t="0" r="132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8271" cy="606056"/>
                    </a:xfrm>
                    <a:prstGeom prst="rect">
                      <a:avLst/>
                    </a:prstGeom>
                    <a:noFill/>
                    <a:ln w="9525">
                      <a:noFill/>
                      <a:miter lim="800000"/>
                      <a:headEnd/>
                      <a:tailEnd/>
                    </a:ln>
                  </pic:spPr>
                </pic:pic>
              </a:graphicData>
            </a:graphic>
          </wp:anchor>
        </w:drawing>
      </w:r>
    </w:p>
    <w:p w:rsidR="002C6894" w:rsidRPr="009615C7" w:rsidRDefault="002C6894" w:rsidP="002C6894">
      <w:pPr>
        <w:tabs>
          <w:tab w:val="left" w:pos="6258"/>
        </w:tabs>
        <w:rPr>
          <w:sz w:val="20"/>
        </w:rPr>
      </w:pPr>
      <w:r w:rsidRPr="009615C7">
        <w:rPr>
          <w:sz w:val="20"/>
        </w:rPr>
        <w:t>Telephone: 044-2257 5301</w:t>
      </w:r>
    </w:p>
    <w:p w:rsidR="002C6894" w:rsidRDefault="002C6894" w:rsidP="002C6894">
      <w:pPr>
        <w:tabs>
          <w:tab w:val="left" w:pos="6258"/>
        </w:tabs>
      </w:pPr>
      <w:r w:rsidRPr="009615C7">
        <w:rPr>
          <w:sz w:val="20"/>
        </w:rPr>
        <w:t xml:space="preserve">Tele fax     : 044-2257 8281 </w:t>
      </w:r>
      <w:r>
        <w:tab/>
      </w:r>
    </w:p>
    <w:p w:rsidR="002C6894" w:rsidRPr="009615C7" w:rsidRDefault="002C6894" w:rsidP="002C6894">
      <w:pPr>
        <w:tabs>
          <w:tab w:val="left" w:pos="6258"/>
        </w:tabs>
        <w:jc w:val="center"/>
        <w:rPr>
          <w:b/>
          <w:sz w:val="20"/>
        </w:rPr>
      </w:pPr>
      <w:r w:rsidRPr="009615C7">
        <w:rPr>
          <w:rFonts w:ascii="Arial" w:hAnsi="Arial" w:cs="Arial"/>
          <w:b/>
          <w:bCs/>
          <w:sz w:val="26"/>
          <w:szCs w:val="28"/>
        </w:rPr>
        <w:t>Transportation Engineering Division</w:t>
      </w:r>
    </w:p>
    <w:p w:rsidR="002C6894" w:rsidRPr="009615C7" w:rsidRDefault="002C6894" w:rsidP="002C6894">
      <w:pPr>
        <w:tabs>
          <w:tab w:val="left" w:pos="6258"/>
        </w:tabs>
        <w:jc w:val="center"/>
        <w:rPr>
          <w:sz w:val="16"/>
        </w:rPr>
      </w:pPr>
      <w:r w:rsidRPr="009615C7">
        <w:rPr>
          <w:rFonts w:ascii="Arial" w:hAnsi="Arial" w:cs="Arial"/>
          <w:b/>
          <w:bCs/>
          <w:sz w:val="20"/>
          <w:szCs w:val="28"/>
        </w:rPr>
        <w:t>DEPARTMENT OF CIVIL ENGINEERING</w:t>
      </w:r>
    </w:p>
    <w:p w:rsidR="002C6894" w:rsidRPr="009615C7" w:rsidRDefault="002C6894" w:rsidP="002C6894">
      <w:pPr>
        <w:jc w:val="center"/>
        <w:rPr>
          <w:rFonts w:ascii="Arial" w:hAnsi="Arial" w:cs="Arial"/>
          <w:szCs w:val="28"/>
        </w:rPr>
      </w:pPr>
      <w:r w:rsidRPr="009615C7">
        <w:rPr>
          <w:rFonts w:ascii="Arial" w:hAnsi="Arial" w:cs="Arial"/>
          <w:b/>
          <w:bCs/>
          <w:szCs w:val="28"/>
        </w:rPr>
        <w:t>IIT Madras, Chennai 600 036</w:t>
      </w:r>
    </w:p>
    <w:p w:rsidR="002C6894" w:rsidRDefault="002C6894" w:rsidP="002C6894">
      <w:pPr>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630"/>
        <w:gridCol w:w="900"/>
        <w:gridCol w:w="630"/>
        <w:gridCol w:w="720"/>
        <w:gridCol w:w="810"/>
      </w:tblGrid>
      <w:tr w:rsidR="002C6894" w:rsidTr="0034739F">
        <w:trPr>
          <w:trHeight w:val="65"/>
        </w:trPr>
        <w:tc>
          <w:tcPr>
            <w:tcW w:w="558" w:type="dxa"/>
            <w:tcBorders>
              <w:top w:val="single" w:sz="4" w:space="0" w:color="000000"/>
              <w:left w:val="single" w:sz="4" w:space="0" w:color="000000"/>
              <w:bottom w:val="single" w:sz="4" w:space="0" w:color="000000"/>
              <w:right w:val="single" w:sz="4" w:space="0" w:color="000000"/>
            </w:tcBorders>
            <w:hideMark/>
          </w:tcPr>
          <w:p w:rsidR="002C6894" w:rsidRPr="00374AA2" w:rsidRDefault="002C6894" w:rsidP="0034739F">
            <w:pPr>
              <w:spacing w:before="100" w:beforeAutospacing="1" w:after="100" w:afterAutospacing="1"/>
              <w:rPr>
                <w:rFonts w:ascii="Arial" w:hAnsi="Arial" w:cs="Arial"/>
                <w:bCs/>
                <w:sz w:val="18"/>
                <w:szCs w:val="28"/>
              </w:rPr>
            </w:pPr>
            <w:r w:rsidRPr="00374AA2">
              <w:rPr>
                <w:rFonts w:ascii="Arial" w:hAnsi="Arial" w:cs="Arial"/>
                <w:bCs/>
                <w:sz w:val="18"/>
                <w:szCs w:val="28"/>
              </w:rPr>
              <w:t>CIE</w:t>
            </w:r>
          </w:p>
        </w:tc>
        <w:tc>
          <w:tcPr>
            <w:tcW w:w="630" w:type="dxa"/>
            <w:tcBorders>
              <w:top w:val="single" w:sz="4" w:space="0" w:color="000000"/>
              <w:left w:val="single" w:sz="4" w:space="0" w:color="000000"/>
              <w:bottom w:val="single" w:sz="4" w:space="0" w:color="000000"/>
              <w:right w:val="single" w:sz="4" w:space="0" w:color="000000"/>
            </w:tcBorders>
            <w:hideMark/>
          </w:tcPr>
          <w:p w:rsidR="002C6894" w:rsidRPr="00374AA2" w:rsidRDefault="002C6894" w:rsidP="0034739F">
            <w:pPr>
              <w:spacing w:before="100" w:beforeAutospacing="1" w:after="100" w:afterAutospacing="1"/>
              <w:rPr>
                <w:rFonts w:ascii="Arial" w:hAnsi="Arial" w:cs="Arial"/>
                <w:bCs/>
                <w:sz w:val="18"/>
                <w:szCs w:val="28"/>
              </w:rPr>
            </w:pPr>
            <w:r w:rsidRPr="00374AA2">
              <w:rPr>
                <w:rFonts w:ascii="Arial" w:hAnsi="Arial" w:cs="Arial"/>
                <w:bCs/>
                <w:sz w:val="18"/>
                <w:szCs w:val="28"/>
              </w:rPr>
              <w:t>TRN</w:t>
            </w:r>
          </w:p>
        </w:tc>
        <w:tc>
          <w:tcPr>
            <w:tcW w:w="900" w:type="dxa"/>
            <w:tcBorders>
              <w:top w:val="single" w:sz="4" w:space="0" w:color="000000"/>
              <w:left w:val="single" w:sz="4" w:space="0" w:color="000000"/>
              <w:bottom w:val="single" w:sz="4" w:space="0" w:color="000000"/>
              <w:right w:val="single" w:sz="4" w:space="0" w:color="000000"/>
            </w:tcBorders>
            <w:hideMark/>
          </w:tcPr>
          <w:p w:rsidR="002C6894" w:rsidRPr="00374AA2" w:rsidRDefault="002C6894" w:rsidP="0034739F">
            <w:pPr>
              <w:spacing w:before="100" w:beforeAutospacing="1" w:after="100" w:afterAutospacing="1"/>
              <w:rPr>
                <w:rFonts w:ascii="Arial" w:hAnsi="Arial" w:cs="Arial"/>
                <w:bCs/>
                <w:sz w:val="18"/>
                <w:szCs w:val="28"/>
              </w:rPr>
            </w:pPr>
            <w:r>
              <w:rPr>
                <w:rFonts w:ascii="Arial" w:hAnsi="Arial" w:cs="Arial"/>
                <w:bCs/>
                <w:sz w:val="18"/>
                <w:szCs w:val="28"/>
              </w:rPr>
              <w:t>2013</w:t>
            </w:r>
          </w:p>
        </w:tc>
        <w:tc>
          <w:tcPr>
            <w:tcW w:w="630" w:type="dxa"/>
            <w:tcBorders>
              <w:top w:val="single" w:sz="4" w:space="0" w:color="000000"/>
              <w:left w:val="single" w:sz="4" w:space="0" w:color="000000"/>
              <w:bottom w:val="single" w:sz="4" w:space="0" w:color="000000"/>
              <w:right w:val="single" w:sz="4" w:space="0" w:color="000000"/>
            </w:tcBorders>
            <w:hideMark/>
          </w:tcPr>
          <w:p w:rsidR="002C6894" w:rsidRPr="00374AA2" w:rsidRDefault="002C6894" w:rsidP="0034739F">
            <w:pPr>
              <w:spacing w:before="100" w:beforeAutospacing="1" w:after="100" w:afterAutospacing="1"/>
              <w:rPr>
                <w:rFonts w:ascii="Arial" w:hAnsi="Arial" w:cs="Arial"/>
                <w:bCs/>
                <w:sz w:val="18"/>
                <w:szCs w:val="28"/>
              </w:rPr>
            </w:pPr>
            <w:proofErr w:type="spellStart"/>
            <w:r w:rsidRPr="00374AA2">
              <w:rPr>
                <w:rFonts w:ascii="Arial" w:hAnsi="Arial" w:cs="Arial"/>
                <w:bCs/>
                <w:sz w:val="18"/>
                <w:szCs w:val="28"/>
              </w:rPr>
              <w:t>Enq</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2C6894" w:rsidRPr="00374AA2" w:rsidRDefault="002C6894" w:rsidP="0034739F">
            <w:pPr>
              <w:spacing w:before="100" w:beforeAutospacing="1" w:after="100" w:afterAutospacing="1"/>
              <w:rPr>
                <w:rFonts w:ascii="Arial" w:hAnsi="Arial" w:cs="Arial"/>
                <w:bCs/>
                <w:sz w:val="18"/>
                <w:szCs w:val="28"/>
              </w:rPr>
            </w:pPr>
            <w:r>
              <w:rPr>
                <w:rFonts w:ascii="Arial" w:hAnsi="Arial" w:cs="Arial"/>
                <w:bCs/>
                <w:sz w:val="18"/>
                <w:szCs w:val="28"/>
              </w:rPr>
              <w:t>GPS</w:t>
            </w:r>
          </w:p>
        </w:tc>
        <w:tc>
          <w:tcPr>
            <w:tcW w:w="810" w:type="dxa"/>
            <w:tcBorders>
              <w:top w:val="single" w:sz="4" w:space="0" w:color="000000"/>
              <w:left w:val="single" w:sz="4" w:space="0" w:color="000000"/>
              <w:bottom w:val="single" w:sz="4" w:space="0" w:color="000000"/>
              <w:right w:val="single" w:sz="4" w:space="0" w:color="000000"/>
            </w:tcBorders>
            <w:hideMark/>
          </w:tcPr>
          <w:p w:rsidR="002C6894" w:rsidRPr="00374AA2" w:rsidRDefault="002C6894" w:rsidP="0034739F">
            <w:pPr>
              <w:spacing w:before="100" w:beforeAutospacing="1" w:after="100" w:afterAutospacing="1"/>
              <w:rPr>
                <w:rFonts w:ascii="Arial" w:hAnsi="Arial" w:cs="Arial"/>
                <w:bCs/>
                <w:sz w:val="18"/>
                <w:szCs w:val="28"/>
              </w:rPr>
            </w:pPr>
            <w:r w:rsidRPr="00374AA2">
              <w:rPr>
                <w:rFonts w:ascii="Arial" w:hAnsi="Arial" w:cs="Arial"/>
                <w:bCs/>
                <w:sz w:val="18"/>
                <w:szCs w:val="28"/>
              </w:rPr>
              <w:t>SPLX</w:t>
            </w:r>
          </w:p>
        </w:tc>
      </w:tr>
    </w:tbl>
    <w:p w:rsidR="002C6894" w:rsidRDefault="002C6894" w:rsidP="002C6894">
      <w:pPr>
        <w:rPr>
          <w:rFonts w:ascii="Arial" w:hAnsi="Arial" w:cs="Arial"/>
          <w:bCs/>
          <w:sz w:val="18"/>
          <w:szCs w:val="28"/>
        </w:rPr>
      </w:pPr>
      <w:r>
        <w:rPr>
          <w:rFonts w:ascii="Arial" w:hAnsi="Arial" w:cs="Arial"/>
          <w:bCs/>
          <w:sz w:val="18"/>
          <w:szCs w:val="28"/>
        </w:rPr>
        <w:t xml:space="preserve">                                                                                                                                                             Dated: 03-02-2014</w:t>
      </w:r>
    </w:p>
    <w:tbl>
      <w:tblPr>
        <w:tblpPr w:leftFromText="180" w:rightFromText="180" w:vertAnchor="text" w:horzAnchor="page" w:tblpX="8023" w:tblpY="17"/>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tblGrid>
      <w:tr w:rsidR="002C6894" w:rsidRPr="00CC2CE7" w:rsidTr="0034739F">
        <w:tc>
          <w:tcPr>
            <w:tcW w:w="3510" w:type="dxa"/>
            <w:tcBorders>
              <w:top w:val="single" w:sz="4" w:space="0" w:color="000000"/>
              <w:left w:val="single" w:sz="4" w:space="0" w:color="000000"/>
              <w:bottom w:val="single" w:sz="4" w:space="0" w:color="000000"/>
              <w:right w:val="single" w:sz="4" w:space="0" w:color="000000"/>
            </w:tcBorders>
            <w:hideMark/>
          </w:tcPr>
          <w:p w:rsidR="002C6894" w:rsidRPr="00374AA2" w:rsidRDefault="002C6894" w:rsidP="0034739F">
            <w:pPr>
              <w:spacing w:before="100" w:beforeAutospacing="1" w:after="100" w:afterAutospacing="1"/>
              <w:rPr>
                <w:rFonts w:ascii="Arial" w:hAnsi="Arial" w:cs="Arial"/>
                <w:b/>
                <w:bCs/>
                <w:sz w:val="28"/>
                <w:szCs w:val="28"/>
              </w:rPr>
            </w:pPr>
            <w:r w:rsidRPr="00374AA2">
              <w:rPr>
                <w:rFonts w:ascii="Arial" w:hAnsi="Arial" w:cs="Arial"/>
                <w:b/>
                <w:bCs/>
                <w:sz w:val="28"/>
                <w:szCs w:val="28"/>
              </w:rPr>
              <w:t xml:space="preserve">DUE DATE: </w:t>
            </w:r>
            <w:r>
              <w:rPr>
                <w:rFonts w:ascii="Arial" w:hAnsi="Arial" w:cs="Arial"/>
                <w:b/>
                <w:bCs/>
                <w:sz w:val="28"/>
                <w:szCs w:val="28"/>
              </w:rPr>
              <w:t>03</w:t>
            </w:r>
            <w:r w:rsidRPr="00374AA2">
              <w:rPr>
                <w:rFonts w:ascii="Arial" w:hAnsi="Arial" w:cs="Arial"/>
                <w:b/>
                <w:bCs/>
                <w:sz w:val="28"/>
                <w:szCs w:val="28"/>
              </w:rPr>
              <w:t>-0</w:t>
            </w:r>
            <w:r>
              <w:rPr>
                <w:rFonts w:ascii="Arial" w:hAnsi="Arial" w:cs="Arial"/>
                <w:b/>
                <w:bCs/>
                <w:sz w:val="28"/>
                <w:szCs w:val="28"/>
              </w:rPr>
              <w:t>3</w:t>
            </w:r>
            <w:r w:rsidRPr="00374AA2">
              <w:rPr>
                <w:rFonts w:ascii="Arial" w:hAnsi="Arial" w:cs="Arial"/>
                <w:b/>
                <w:bCs/>
                <w:sz w:val="28"/>
                <w:szCs w:val="28"/>
              </w:rPr>
              <w:t>-2014</w:t>
            </w:r>
          </w:p>
        </w:tc>
      </w:tr>
    </w:tbl>
    <w:p w:rsidR="002C6894" w:rsidRDefault="002C6894" w:rsidP="002C6894">
      <w:pPr>
        <w:rPr>
          <w:rFonts w:ascii="Arial" w:hAnsi="Arial" w:cs="Arial"/>
          <w:b/>
          <w:bCs/>
          <w:sz w:val="18"/>
          <w:szCs w:val="28"/>
        </w:rPr>
      </w:pPr>
    </w:p>
    <w:p w:rsidR="002C6894" w:rsidRDefault="002C6894" w:rsidP="002C6894">
      <w:pPr>
        <w:rPr>
          <w:rFonts w:ascii="Arial" w:hAnsi="Arial" w:cs="Arial"/>
          <w:b/>
          <w:bCs/>
          <w:sz w:val="18"/>
          <w:szCs w:val="28"/>
        </w:rPr>
      </w:pPr>
    </w:p>
    <w:p w:rsidR="002C6894" w:rsidRDefault="002C6894" w:rsidP="002C6894">
      <w:pPr>
        <w:rPr>
          <w:rFonts w:ascii="Arial" w:hAnsi="Arial" w:cs="Arial"/>
          <w:b/>
          <w:bCs/>
          <w:sz w:val="18"/>
          <w:szCs w:val="28"/>
        </w:rPr>
      </w:pPr>
      <w:r>
        <w:rPr>
          <w:rFonts w:ascii="Arial" w:hAnsi="Arial" w:cs="Arial"/>
          <w:b/>
          <w:bCs/>
          <w:sz w:val="18"/>
          <w:szCs w:val="28"/>
        </w:rPr>
        <w:t xml:space="preserve">  </w:t>
      </w:r>
    </w:p>
    <w:p w:rsidR="002C6894" w:rsidRDefault="002C6894" w:rsidP="002C6894">
      <w:pPr>
        <w:rPr>
          <w:rFonts w:ascii="Arial" w:hAnsi="Arial" w:cs="Arial"/>
          <w:bCs/>
          <w:sz w:val="18"/>
          <w:szCs w:val="28"/>
        </w:rPr>
      </w:pPr>
      <w:r>
        <w:rPr>
          <w:rFonts w:ascii="Arial" w:hAnsi="Arial" w:cs="Arial"/>
          <w:b/>
          <w:bCs/>
          <w:sz w:val="18"/>
          <w:szCs w:val="28"/>
        </w:rPr>
        <w:t xml:space="preserve"> </w:t>
      </w:r>
      <w:r>
        <w:rPr>
          <w:rFonts w:ascii="Arial" w:hAnsi="Arial" w:cs="Arial"/>
          <w:bCs/>
          <w:sz w:val="18"/>
          <w:szCs w:val="28"/>
        </w:rPr>
        <w:t>Dear Sirs,</w:t>
      </w:r>
    </w:p>
    <w:p w:rsidR="002C6894" w:rsidRDefault="002C6894" w:rsidP="002C6894">
      <w:pPr>
        <w:rPr>
          <w:rFonts w:ascii="Arial" w:hAnsi="Arial" w:cs="Arial"/>
          <w:bCs/>
          <w:sz w:val="18"/>
          <w:szCs w:val="28"/>
        </w:rPr>
      </w:pPr>
    </w:p>
    <w:p w:rsidR="002C6894" w:rsidRDefault="002C6894" w:rsidP="002C6894">
      <w:pPr>
        <w:pStyle w:val="ListParagraph"/>
        <w:numPr>
          <w:ilvl w:val="0"/>
          <w:numId w:val="1"/>
        </w:numPr>
        <w:spacing w:after="0"/>
        <w:jc w:val="both"/>
        <w:rPr>
          <w:rFonts w:ascii="Arial" w:hAnsi="Arial" w:cs="Arial"/>
          <w:b/>
          <w:bCs/>
          <w:sz w:val="18"/>
          <w:szCs w:val="28"/>
        </w:rPr>
      </w:pPr>
      <w:r>
        <w:rPr>
          <w:rFonts w:ascii="Arial" w:hAnsi="Arial" w:cs="Arial"/>
          <w:bCs/>
          <w:sz w:val="18"/>
          <w:szCs w:val="28"/>
        </w:rPr>
        <w:t>Quotations (</w:t>
      </w:r>
      <w:r w:rsidRPr="00CC2CE7">
        <w:rPr>
          <w:rFonts w:ascii="Arial" w:hAnsi="Arial" w:cs="Arial"/>
          <w:b/>
          <w:bCs/>
          <w:sz w:val="18"/>
          <w:szCs w:val="28"/>
        </w:rPr>
        <w:t>in two bid system – technical and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supply of Handheld GPS Data </w:t>
      </w:r>
      <w:proofErr w:type="gramStart"/>
      <w:r>
        <w:rPr>
          <w:rFonts w:ascii="Arial" w:hAnsi="Arial" w:cs="Arial"/>
          <w:bCs/>
          <w:sz w:val="18"/>
          <w:szCs w:val="28"/>
        </w:rPr>
        <w:t>Logger  as</w:t>
      </w:r>
      <w:proofErr w:type="gramEnd"/>
      <w:r>
        <w:rPr>
          <w:rFonts w:ascii="Arial" w:hAnsi="Arial" w:cs="Arial"/>
          <w:bCs/>
          <w:sz w:val="18"/>
          <w:szCs w:val="28"/>
        </w:rPr>
        <w:t xml:space="preserve"> per specifications </w:t>
      </w:r>
      <w:r>
        <w:rPr>
          <w:rFonts w:ascii="Arial" w:hAnsi="Arial" w:cs="Arial"/>
          <w:b/>
          <w:bCs/>
          <w:sz w:val="18"/>
          <w:szCs w:val="28"/>
        </w:rPr>
        <w:t xml:space="preserve">attached. </w:t>
      </w:r>
    </w:p>
    <w:p w:rsidR="002C6894" w:rsidRDefault="002C6894" w:rsidP="002C6894">
      <w:pPr>
        <w:pStyle w:val="ListParagraph"/>
        <w:numPr>
          <w:ilvl w:val="0"/>
          <w:numId w:val="1"/>
        </w:numPr>
        <w:spacing w:after="0"/>
        <w:jc w:val="both"/>
        <w:rPr>
          <w:rFonts w:ascii="Arial" w:hAnsi="Arial" w:cs="Arial"/>
          <w:bCs/>
          <w:sz w:val="18"/>
          <w:szCs w:val="28"/>
        </w:rPr>
      </w:pPr>
      <w:r>
        <w:rPr>
          <w:rFonts w:ascii="Arial" w:hAnsi="Arial" w:cs="Arial"/>
          <w:bCs/>
          <w:sz w:val="18"/>
          <w:szCs w:val="28"/>
        </w:rPr>
        <w:t xml:space="preserve">The Quotations (for technical and commercial) </w:t>
      </w:r>
      <w:proofErr w:type="gramStart"/>
      <w:r>
        <w:rPr>
          <w:rFonts w:ascii="Arial" w:hAnsi="Arial" w:cs="Arial"/>
          <w:bCs/>
          <w:sz w:val="18"/>
          <w:szCs w:val="28"/>
        </w:rPr>
        <w:t>should  be</w:t>
      </w:r>
      <w:proofErr w:type="gramEnd"/>
      <w:r>
        <w:rPr>
          <w:rFonts w:ascii="Arial" w:hAnsi="Arial" w:cs="Arial"/>
          <w:bCs/>
          <w:sz w:val="18"/>
          <w:szCs w:val="28"/>
        </w:rPr>
        <w:t xml:space="preserve"> in separate covers ,duly sealed,  and put in the main    envelope  </w:t>
      </w:r>
      <w:proofErr w:type="spellStart"/>
      <w:r>
        <w:rPr>
          <w:rFonts w:ascii="Arial" w:hAnsi="Arial" w:cs="Arial"/>
          <w:bCs/>
          <w:sz w:val="18"/>
          <w:szCs w:val="28"/>
        </w:rPr>
        <w:t>supersribed</w:t>
      </w:r>
      <w:proofErr w:type="spellEnd"/>
      <w:r>
        <w:rPr>
          <w:rFonts w:ascii="Arial" w:hAnsi="Arial" w:cs="Arial"/>
          <w:bCs/>
          <w:sz w:val="18"/>
          <w:szCs w:val="28"/>
        </w:rPr>
        <w:t xml:space="preserve"> with  reference No. &amp; due date</w:t>
      </w:r>
      <w:proofErr w:type="gramStart"/>
      <w:r>
        <w:rPr>
          <w:rFonts w:ascii="Arial" w:hAnsi="Arial" w:cs="Arial"/>
          <w:bCs/>
          <w:sz w:val="18"/>
          <w:szCs w:val="28"/>
        </w:rPr>
        <w:t>,  and</w:t>
      </w:r>
      <w:proofErr w:type="gramEnd"/>
      <w:r>
        <w:rPr>
          <w:rFonts w:ascii="Arial" w:hAnsi="Arial" w:cs="Arial"/>
          <w:bCs/>
          <w:sz w:val="18"/>
          <w:szCs w:val="28"/>
        </w:rPr>
        <w:t xml:space="preserv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2C6894" w:rsidRDefault="002C6894" w:rsidP="002C6894">
      <w:pPr>
        <w:pStyle w:val="ListParagraph"/>
        <w:numPr>
          <w:ilvl w:val="0"/>
          <w:numId w:val="1"/>
        </w:numPr>
        <w:spacing w:after="0"/>
        <w:jc w:val="both"/>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90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2C6894" w:rsidRDefault="002C6894" w:rsidP="002C6894">
      <w:pPr>
        <w:pStyle w:val="ListParagraph"/>
        <w:numPr>
          <w:ilvl w:val="0"/>
          <w:numId w:val="1"/>
        </w:numPr>
        <w:spacing w:after="0"/>
        <w:jc w:val="both"/>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2C6894" w:rsidRDefault="002C6894" w:rsidP="002C6894">
      <w:pPr>
        <w:pStyle w:val="ListParagraph"/>
        <w:numPr>
          <w:ilvl w:val="0"/>
          <w:numId w:val="1"/>
        </w:numPr>
        <w:spacing w:after="0"/>
        <w:jc w:val="both"/>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2C6894" w:rsidRDefault="002C6894" w:rsidP="002C6894">
      <w:pPr>
        <w:pStyle w:val="ListParagraph"/>
        <w:numPr>
          <w:ilvl w:val="0"/>
          <w:numId w:val="1"/>
        </w:numPr>
        <w:spacing w:after="0"/>
        <w:jc w:val="both"/>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2C6894" w:rsidRDefault="002C6894" w:rsidP="002C6894">
      <w:pPr>
        <w:pStyle w:val="ListParagraph"/>
        <w:numPr>
          <w:ilvl w:val="0"/>
          <w:numId w:val="1"/>
        </w:numPr>
        <w:spacing w:after="0"/>
        <w:jc w:val="both"/>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2C6894" w:rsidRDefault="002C6894" w:rsidP="002C6894">
      <w:pPr>
        <w:pStyle w:val="ListParagraph"/>
        <w:numPr>
          <w:ilvl w:val="0"/>
          <w:numId w:val="1"/>
        </w:numPr>
        <w:spacing w:after="0"/>
        <w:jc w:val="both"/>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2C6894" w:rsidRDefault="002C6894" w:rsidP="002C6894">
      <w:pPr>
        <w:pStyle w:val="ListParagraph"/>
        <w:numPr>
          <w:ilvl w:val="0"/>
          <w:numId w:val="1"/>
        </w:numPr>
        <w:spacing w:after="0"/>
        <w:jc w:val="both"/>
        <w:rPr>
          <w:rFonts w:ascii="Arial" w:hAnsi="Arial" w:cs="Arial"/>
          <w:bCs/>
          <w:sz w:val="18"/>
          <w:szCs w:val="28"/>
        </w:rPr>
      </w:pPr>
      <w:r>
        <w:rPr>
          <w:rFonts w:ascii="Arial" w:hAnsi="Arial" w:cs="Arial"/>
          <w:bCs/>
          <w:sz w:val="18"/>
          <w:szCs w:val="28"/>
        </w:rPr>
        <w:t>Goods should be supplied carriage paid and insured.</w:t>
      </w:r>
    </w:p>
    <w:p w:rsidR="002C6894" w:rsidRDefault="002C6894" w:rsidP="002C6894">
      <w:pPr>
        <w:pStyle w:val="ListParagraph"/>
        <w:numPr>
          <w:ilvl w:val="0"/>
          <w:numId w:val="1"/>
        </w:numPr>
        <w:spacing w:after="0"/>
        <w:jc w:val="both"/>
        <w:rPr>
          <w:rFonts w:ascii="Arial" w:hAnsi="Arial" w:cs="Arial"/>
          <w:bCs/>
          <w:sz w:val="18"/>
          <w:szCs w:val="28"/>
        </w:rPr>
      </w:pPr>
      <w:r>
        <w:rPr>
          <w:rFonts w:ascii="Arial" w:hAnsi="Arial" w:cs="Arial"/>
          <w:bCs/>
          <w:sz w:val="18"/>
          <w:szCs w:val="28"/>
        </w:rPr>
        <w:t>Goods shall not be supplied without an official supply order.</w:t>
      </w:r>
    </w:p>
    <w:p w:rsidR="002C6894" w:rsidRDefault="002C6894" w:rsidP="002C6894">
      <w:pPr>
        <w:pStyle w:val="ListParagraph"/>
        <w:numPr>
          <w:ilvl w:val="0"/>
          <w:numId w:val="1"/>
        </w:numPr>
        <w:spacing w:after="0"/>
        <w:jc w:val="both"/>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Every attempt will be made to make payment within thirty days from the date of acceptance of goods after testing.</w:t>
      </w:r>
    </w:p>
    <w:p w:rsidR="002C6894" w:rsidRDefault="002C6894" w:rsidP="002C6894">
      <w:pPr>
        <w:pStyle w:val="ListParagraph"/>
        <w:spacing w:after="0"/>
        <w:jc w:val="both"/>
        <w:rPr>
          <w:rFonts w:ascii="Arial" w:hAnsi="Arial" w:cs="Arial"/>
          <w:b/>
          <w:bCs/>
          <w:sz w:val="18"/>
          <w:szCs w:val="28"/>
        </w:rPr>
      </w:pPr>
    </w:p>
    <w:p w:rsidR="002C6894" w:rsidRDefault="002C6894" w:rsidP="002C6894">
      <w:pPr>
        <w:pStyle w:val="ListParagraph"/>
        <w:spacing w:after="0"/>
        <w:rPr>
          <w:rFonts w:ascii="Arial" w:hAnsi="Arial" w:cs="Arial"/>
          <w:b/>
          <w:bCs/>
          <w:sz w:val="18"/>
          <w:szCs w:val="28"/>
        </w:rPr>
      </w:pPr>
    </w:p>
    <w:p w:rsidR="002C6894" w:rsidRPr="00E45712" w:rsidRDefault="002C6894" w:rsidP="002C6894">
      <w:pPr>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2C6894" w:rsidRDefault="002C6894" w:rsidP="002C6894">
      <w:pPr>
        <w:pStyle w:val="ListParagraph"/>
        <w:spacing w:after="0"/>
        <w:ind w:left="6480"/>
        <w:jc w:val="both"/>
        <w:rPr>
          <w:rFonts w:ascii="Arial" w:hAnsi="Arial" w:cs="Arial"/>
          <w:bCs/>
          <w:sz w:val="18"/>
          <w:szCs w:val="28"/>
        </w:rPr>
      </w:pPr>
    </w:p>
    <w:p w:rsidR="002C6894" w:rsidRDefault="002C6894" w:rsidP="002C6894">
      <w:pPr>
        <w:pStyle w:val="ListParagraph"/>
        <w:spacing w:after="0"/>
        <w:ind w:left="6480"/>
        <w:jc w:val="both"/>
        <w:rPr>
          <w:rFonts w:ascii="Arial" w:hAnsi="Arial" w:cs="Arial"/>
          <w:bCs/>
          <w:sz w:val="18"/>
          <w:szCs w:val="28"/>
        </w:rPr>
      </w:pPr>
      <w:r>
        <w:rPr>
          <w:rFonts w:ascii="Arial" w:hAnsi="Arial" w:cs="Arial"/>
          <w:bCs/>
          <w:sz w:val="18"/>
          <w:szCs w:val="28"/>
        </w:rPr>
        <w:t>Sd/-</w:t>
      </w:r>
    </w:p>
    <w:p w:rsidR="002C6894" w:rsidRPr="002C6894" w:rsidRDefault="002C6894" w:rsidP="002C6894">
      <w:pPr>
        <w:pStyle w:val="ListParagraph"/>
        <w:spacing w:after="0"/>
        <w:ind w:left="6480"/>
        <w:jc w:val="both"/>
        <w:rPr>
          <w:rFonts w:ascii="Arial" w:hAnsi="Arial" w:cs="Arial"/>
          <w:bCs/>
          <w:sz w:val="18"/>
          <w:szCs w:val="28"/>
        </w:rPr>
      </w:pPr>
    </w:p>
    <w:p w:rsidR="002C6894" w:rsidRDefault="002C6894" w:rsidP="002C6894">
      <w:pPr>
        <w:jc w:val="both"/>
        <w:rPr>
          <w:rFonts w:ascii="Arial" w:hAnsi="Arial" w:cs="Arial"/>
          <w:b/>
          <w:bCs/>
          <w:sz w:val="18"/>
          <w:szCs w:val="28"/>
          <w:u w:val="single"/>
        </w:rPr>
      </w:pPr>
      <w:r>
        <w:rPr>
          <w:rFonts w:ascii="Arial" w:hAnsi="Arial" w:cs="Arial"/>
          <w:b/>
          <w:bCs/>
          <w:sz w:val="18"/>
          <w:szCs w:val="28"/>
          <w:u w:val="single"/>
        </w:rPr>
        <w:t xml:space="preserve"> </w:t>
      </w:r>
    </w:p>
    <w:p w:rsidR="002C6894" w:rsidRDefault="002C6894" w:rsidP="002C6894">
      <w:pPr>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p>
    <w:p w:rsidR="002C6894" w:rsidRDefault="002C6894" w:rsidP="002C6894">
      <w:pPr>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p>
    <w:p w:rsidR="002C6894" w:rsidRDefault="002C6894" w:rsidP="002C6894">
      <w:pPr>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2F512E" w:rsidRDefault="002F512E"/>
    <w:sectPr w:rsidR="002F512E" w:rsidSect="002F5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310D2"/>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C6894"/>
    <w:rsid w:val="002C6894"/>
    <w:rsid w:val="002F5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C6894"/>
    <w:rPr>
      <w:b/>
      <w:bCs/>
    </w:rPr>
  </w:style>
  <w:style w:type="paragraph" w:styleId="ListParagraph">
    <w:name w:val="List Paragraph"/>
    <w:basedOn w:val="Normal"/>
    <w:uiPriority w:val="34"/>
    <w:qFormat/>
    <w:rsid w:val="002C689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2014-02-04T05:26:00Z</dcterms:created>
  <dcterms:modified xsi:type="dcterms:W3CDTF">2014-02-04T05:28:00Z</dcterms:modified>
</cp:coreProperties>
</file>