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C12107" w:rsidRPr="004A104F" w:rsidTr="006C647C">
        <w:trPr>
          <w:trHeight w:val="1250"/>
        </w:trPr>
        <w:tc>
          <w:tcPr>
            <w:tcW w:w="9888" w:type="dxa"/>
          </w:tcPr>
          <w:p w:rsidR="00C12107" w:rsidRPr="004A104F" w:rsidRDefault="00C12107" w:rsidP="006C6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685800" cy="659765"/>
                  <wp:effectExtent l="19050" t="0" r="0" b="0"/>
                  <wp:wrapNone/>
                  <wp:docPr id="3" name="Picture 2" descr="IIT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T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0778" t="29495" r="20778" b="29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104F">
              <w:rPr>
                <w:rFonts w:ascii="Book Antiqua" w:hAnsi="Book Antiqua" w:cs="Arial"/>
                <w:b/>
              </w:rPr>
              <w:t>Department of Applied Mechanics</w:t>
            </w:r>
          </w:p>
          <w:p w:rsidR="00C12107" w:rsidRPr="004A104F" w:rsidRDefault="00C12107" w:rsidP="006C6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b/>
              </w:rPr>
            </w:pPr>
            <w:r w:rsidRPr="004A104F">
              <w:rPr>
                <w:rFonts w:ascii="Book Antiqua" w:hAnsi="Book Antiqua" w:cs="Arial"/>
                <w:b/>
              </w:rPr>
              <w:t xml:space="preserve">                                                                             Indian Institute of Technology Madras</w:t>
            </w:r>
          </w:p>
          <w:p w:rsidR="00C12107" w:rsidRPr="004A104F" w:rsidRDefault="00C12107" w:rsidP="006C6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b/>
              </w:rPr>
            </w:pPr>
            <w:r w:rsidRPr="004A104F">
              <w:rPr>
                <w:rFonts w:ascii="Book Antiqua" w:hAnsi="Book Antiqua" w:cs="Arial"/>
                <w:b/>
              </w:rPr>
              <w:t>Chennai 600 036, India</w:t>
            </w:r>
          </w:p>
          <w:p w:rsidR="0089014D" w:rsidRDefault="00C12107" w:rsidP="006C6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Telephone: 044-2257 40</w:t>
            </w:r>
            <w:r>
              <w:rPr>
                <w:rFonts w:ascii="Book Antiqua" w:hAnsi="Book Antiqua" w:cs="Arial"/>
              </w:rPr>
              <w:t>50</w:t>
            </w:r>
            <w:r w:rsidR="00A621FA">
              <w:rPr>
                <w:rFonts w:ascii="Book Antiqua" w:hAnsi="Book Antiqua" w:cs="Arial"/>
              </w:rPr>
              <w:t xml:space="preserve"> / 5072</w:t>
            </w:r>
          </w:p>
          <w:p w:rsidR="006C647C" w:rsidRDefault="0089014D" w:rsidP="0089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                                                   </w:t>
            </w:r>
            <w:r w:rsidR="00EA65D9">
              <w:rPr>
                <w:rFonts w:ascii="Book Antiqua" w:hAnsi="Book Antiqua" w:cs="Arial"/>
              </w:rPr>
              <w:t xml:space="preserve">                                                         </w:t>
            </w:r>
            <w:r w:rsidR="0028324F">
              <w:rPr>
                <w:rFonts w:ascii="Book Antiqua" w:hAnsi="Book Antiqua" w:cs="Arial"/>
              </w:rPr>
              <w:t xml:space="preserve">         </w:t>
            </w:r>
            <w:r w:rsidR="00EA65D9">
              <w:rPr>
                <w:rFonts w:ascii="Book Antiqua" w:hAnsi="Book Antiqua" w:cs="Arial"/>
              </w:rPr>
              <w:t>Mobile:+91-9003224721</w:t>
            </w:r>
            <w:r>
              <w:rPr>
                <w:rFonts w:ascii="Book Antiqua" w:hAnsi="Book Antiqua" w:cs="Arial"/>
              </w:rPr>
              <w:t xml:space="preserve"> </w:t>
            </w:r>
            <w:r w:rsidR="00C12107" w:rsidRPr="004A104F">
              <w:rPr>
                <w:rFonts w:ascii="Book Antiqua" w:hAnsi="Book Antiqua" w:cs="Arial"/>
              </w:rPr>
              <w:t xml:space="preserve"> </w:t>
            </w:r>
          </w:p>
          <w:p w:rsidR="00C12107" w:rsidRPr="00495BAB" w:rsidRDefault="00C12107" w:rsidP="006C64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Telefax: 044-2257 4052</w:t>
            </w:r>
          </w:p>
        </w:tc>
      </w:tr>
    </w:tbl>
    <w:p w:rsidR="00C12107" w:rsidRPr="009F5800" w:rsidRDefault="00C12107" w:rsidP="00495BA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5800">
        <w:rPr>
          <w:rFonts w:ascii="Arial" w:hAnsi="Arial" w:cs="Arial"/>
          <w:b/>
          <w:bCs/>
          <w:sz w:val="28"/>
          <w:szCs w:val="28"/>
        </w:rPr>
        <w:t>Enquiry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3002"/>
      </w:tblGrid>
      <w:tr w:rsidR="00C12107" w:rsidRPr="004A104F" w:rsidTr="008A17B6">
        <w:trPr>
          <w:trHeight w:val="472"/>
        </w:trPr>
        <w:tc>
          <w:tcPr>
            <w:tcW w:w="6990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="TimesNewRoman,Bold"/>
                <w:bCs/>
              </w:rPr>
            </w:pPr>
            <w:proofErr w:type="spellStart"/>
            <w:r w:rsidRPr="004A104F">
              <w:rPr>
                <w:rFonts w:ascii="Book Antiqua" w:hAnsi="Book Antiqua" w:cs="TimesNewRoman,Bold"/>
                <w:bCs/>
              </w:rPr>
              <w:t>ENQ.No</w:t>
            </w:r>
            <w:proofErr w:type="spellEnd"/>
            <w:r w:rsidRPr="004A104F">
              <w:rPr>
                <w:rFonts w:ascii="Book Antiqua" w:hAnsi="Book Antiqua" w:cs="TimesNewRoman,Bold"/>
                <w:bCs/>
              </w:rPr>
              <w:t>. APM</w:t>
            </w:r>
            <w:r w:rsidR="008A17B6">
              <w:rPr>
                <w:rFonts w:ascii="Book Antiqua" w:hAnsi="Book Antiqua" w:cs="TimesNewRoman,Bold"/>
                <w:bCs/>
              </w:rPr>
              <w:t>/PIJU</w:t>
            </w:r>
            <w:r>
              <w:rPr>
                <w:rFonts w:ascii="Book Antiqua" w:hAnsi="Book Antiqua" w:cs="TimesNewRoman,Bold"/>
                <w:bCs/>
              </w:rPr>
              <w:t>/2013</w:t>
            </w:r>
            <w:r w:rsidR="00021EBD">
              <w:rPr>
                <w:rFonts w:ascii="Book Antiqua" w:hAnsi="Book Antiqua" w:cs="TimesNewRoman,Bold"/>
                <w:bCs/>
              </w:rPr>
              <w:t>/001</w:t>
            </w:r>
            <w:r w:rsidRPr="004A104F">
              <w:rPr>
                <w:rFonts w:ascii="Book Antiqua" w:hAnsi="Book Antiqua" w:cs="TimesNewRoman,Bold"/>
                <w:bCs/>
              </w:rPr>
              <w:t xml:space="preserve">                                                               </w:t>
            </w:r>
          </w:p>
        </w:tc>
        <w:tc>
          <w:tcPr>
            <w:tcW w:w="3002" w:type="dxa"/>
          </w:tcPr>
          <w:p w:rsidR="00C12107" w:rsidRPr="004A104F" w:rsidRDefault="00C12107" w:rsidP="006C647C">
            <w:pPr>
              <w:tabs>
                <w:tab w:val="left" w:pos="810"/>
                <w:tab w:val="right" w:pos="2664"/>
              </w:tabs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ab/>
              <w:t xml:space="preserve">  Date: </w:t>
            </w:r>
            <w:r w:rsidR="00021EBD">
              <w:rPr>
                <w:rFonts w:ascii="Book Antiqua" w:hAnsi="Book Antiqua" w:cs="TimesNewRoman,Bold"/>
                <w:bCs/>
              </w:rPr>
              <w:t>26</w:t>
            </w:r>
            <w:r>
              <w:rPr>
                <w:rFonts w:ascii="Book Antiqua" w:hAnsi="Book Antiqua" w:cs="TimesNewRoman,Bold"/>
                <w:bCs/>
              </w:rPr>
              <w:t>.1</w:t>
            </w:r>
            <w:r w:rsidR="006C647C">
              <w:rPr>
                <w:rFonts w:ascii="Book Antiqua" w:hAnsi="Book Antiqua" w:cs="TimesNewRoman,Bold"/>
                <w:bCs/>
              </w:rPr>
              <w:t>1</w:t>
            </w:r>
            <w:r w:rsidRPr="004A104F">
              <w:rPr>
                <w:rFonts w:ascii="Book Antiqua" w:hAnsi="Book Antiqua" w:cs="TimesNewRoman,Bold"/>
                <w:bCs/>
              </w:rPr>
              <w:t>.2013</w:t>
            </w:r>
          </w:p>
        </w:tc>
      </w:tr>
      <w:tr w:rsidR="00C12107" w:rsidRPr="004A104F" w:rsidTr="006C647C">
        <w:trPr>
          <w:gridBefore w:val="1"/>
          <w:wBefore w:w="6991" w:type="dxa"/>
          <w:trHeight w:val="323"/>
        </w:trPr>
        <w:tc>
          <w:tcPr>
            <w:tcW w:w="3002" w:type="dxa"/>
          </w:tcPr>
          <w:p w:rsidR="00C12107" w:rsidRPr="004A104F" w:rsidRDefault="00C12107" w:rsidP="00021E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 w:cs="TimesNewRoman,Bold"/>
                <w:b/>
                <w:bCs/>
              </w:rPr>
            </w:pPr>
            <w:r w:rsidRPr="004A104F">
              <w:rPr>
                <w:rFonts w:ascii="Book Antiqua" w:hAnsi="Book Antiqua" w:cs="TimesNewRoman,Bold"/>
                <w:b/>
                <w:bCs/>
              </w:rPr>
              <w:t xml:space="preserve">  DUE DATE: </w:t>
            </w:r>
            <w:r>
              <w:rPr>
                <w:rFonts w:ascii="Book Antiqua" w:hAnsi="Book Antiqua" w:cs="TimesNewRoman,Bold"/>
                <w:b/>
                <w:bCs/>
              </w:rPr>
              <w:t>1</w:t>
            </w:r>
            <w:r w:rsidR="00021EBD">
              <w:rPr>
                <w:rFonts w:ascii="Book Antiqua" w:hAnsi="Book Antiqua" w:cs="TimesNewRoman,Bold"/>
                <w:b/>
                <w:bCs/>
              </w:rPr>
              <w:t>1</w:t>
            </w:r>
            <w:r>
              <w:rPr>
                <w:rFonts w:ascii="Book Antiqua" w:hAnsi="Book Antiqua" w:cs="TimesNewRoman,Bold"/>
                <w:b/>
                <w:bCs/>
              </w:rPr>
              <w:t>.12</w:t>
            </w:r>
            <w:r w:rsidRPr="004A104F">
              <w:rPr>
                <w:rFonts w:ascii="Book Antiqua" w:hAnsi="Book Antiqua" w:cs="TimesNewRoman,Bold"/>
                <w:b/>
                <w:bCs/>
              </w:rPr>
              <w:t>.2013</w:t>
            </w:r>
          </w:p>
        </w:tc>
      </w:tr>
    </w:tbl>
    <w:p w:rsidR="00C12107" w:rsidRPr="00F75DAD" w:rsidRDefault="00C12107" w:rsidP="00495BAB">
      <w:pPr>
        <w:autoSpaceDE w:val="0"/>
        <w:autoSpaceDN w:val="0"/>
        <w:adjustRightInd w:val="0"/>
        <w:spacing w:line="240" w:lineRule="auto"/>
        <w:rPr>
          <w:rFonts w:ascii="Book Antiqua" w:hAnsi="Book Antiqua" w:cs="TimesNewRoman,Bold"/>
          <w:b/>
          <w:bCs/>
        </w:rPr>
      </w:pPr>
      <w:r w:rsidRPr="00F75DAD">
        <w:rPr>
          <w:rFonts w:ascii="Book Antiqua" w:hAnsi="Book Antiqua" w:cs="TimesNewRoman,Bold"/>
          <w:b/>
          <w:bCs/>
        </w:rPr>
        <w:t xml:space="preserve">                                                                                                                                                </w:t>
      </w:r>
    </w:p>
    <w:p w:rsidR="00C12107" w:rsidRDefault="00C12107" w:rsidP="00495BAB">
      <w:pPr>
        <w:autoSpaceDE w:val="0"/>
        <w:autoSpaceDN w:val="0"/>
        <w:adjustRightInd w:val="0"/>
        <w:spacing w:line="240" w:lineRule="auto"/>
        <w:rPr>
          <w:rFonts w:ascii="Book Antiqua" w:hAnsi="Book Antiqua" w:cs="TimesNewRoman,Bold"/>
          <w:b/>
          <w:bCs/>
        </w:rPr>
      </w:pPr>
      <w:r w:rsidRPr="00F75DAD">
        <w:rPr>
          <w:rFonts w:ascii="Book Antiqua" w:hAnsi="Book Antiqua" w:cs="TimesNewRoman,Bold"/>
          <w:b/>
          <w:bCs/>
        </w:rPr>
        <w:t xml:space="preserve">Dear Sirs, 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519"/>
      </w:tblGrid>
      <w:tr w:rsidR="00C12107" w:rsidRPr="004A104F" w:rsidTr="00495BAB">
        <w:trPr>
          <w:trHeight w:val="982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 xml:space="preserve">1. </w:t>
            </w:r>
          </w:p>
        </w:tc>
        <w:tc>
          <w:tcPr>
            <w:tcW w:w="9519" w:type="dxa"/>
          </w:tcPr>
          <w:p w:rsidR="00C12107" w:rsidRDefault="00C12107" w:rsidP="00495BAB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Quotations are invited </w:t>
            </w:r>
            <w:r w:rsidRPr="009F5800">
              <w:rPr>
                <w:rFonts w:ascii="Arial" w:hAnsi="Arial" w:cs="Arial"/>
                <w:b/>
              </w:rPr>
              <w:t>in duplicate</w:t>
            </w:r>
            <w:r w:rsidRPr="004A104F">
              <w:rPr>
                <w:rFonts w:ascii="Book Antiqua" w:hAnsi="Book Antiqua" w:cs="Arial"/>
              </w:rPr>
              <w:t xml:space="preserve"> for the item shown below:-</w:t>
            </w:r>
          </w:p>
          <w:p w:rsidR="000A697B" w:rsidRPr="008460A7" w:rsidRDefault="00DA4CDB" w:rsidP="00495BAB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hAnsi="Book Antiqua" w:cs="Arial"/>
                <w:b/>
                <w:sz w:val="28"/>
              </w:rPr>
            </w:pPr>
            <w:r>
              <w:rPr>
                <w:rFonts w:ascii="Book Antiqua" w:hAnsi="Book Antiqua" w:cs="Arial"/>
                <w:b/>
                <w:sz w:val="28"/>
              </w:rPr>
              <w:t>“Multi vessel Dip Coating System”</w:t>
            </w:r>
            <w:bookmarkStart w:id="0" w:name="_GoBack"/>
            <w:bookmarkEnd w:id="0"/>
            <w:r w:rsidR="000A697B" w:rsidRPr="008460A7">
              <w:rPr>
                <w:rFonts w:ascii="Book Antiqua" w:hAnsi="Book Antiqua" w:cs="Arial"/>
                <w:b/>
                <w:sz w:val="28"/>
              </w:rPr>
              <w:t xml:space="preserve"> </w:t>
            </w:r>
          </w:p>
          <w:p w:rsidR="000A697B" w:rsidRPr="008460A7" w:rsidRDefault="000A697B" w:rsidP="006C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  <w:r w:rsidRPr="007C6398">
              <w:rPr>
                <w:rFonts w:ascii="Book Antiqua" w:hAnsi="Book Antiqua" w:cs="Times New Roman"/>
                <w:u w:val="single"/>
              </w:rPr>
              <w:t>No. of Vessels</w:t>
            </w:r>
            <w:r w:rsidR="00A409DA">
              <w:rPr>
                <w:rFonts w:ascii="Book Antiqua" w:hAnsi="Book Antiqua" w:cs="Times New Roman"/>
                <w:u w:val="single"/>
              </w:rPr>
              <w:t xml:space="preserve"> (Minimum required)</w:t>
            </w:r>
            <w:r w:rsidRPr="008460A7">
              <w:rPr>
                <w:rFonts w:ascii="Book Antiqua" w:hAnsi="Book Antiqua" w:cs="Times New Roman"/>
              </w:rPr>
              <w:t xml:space="preserve">: </w:t>
            </w:r>
            <w:r w:rsidR="007C6398">
              <w:rPr>
                <w:rFonts w:ascii="Book Antiqua" w:hAnsi="Book Antiqua" w:cs="Times New Roman"/>
                <w:b/>
              </w:rPr>
              <w:t xml:space="preserve">8 </w:t>
            </w:r>
          </w:p>
          <w:p w:rsidR="000A697B" w:rsidRPr="008460A7" w:rsidRDefault="000A697B" w:rsidP="006C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</w:rPr>
            </w:pPr>
            <w:r w:rsidRPr="007C6398">
              <w:rPr>
                <w:rFonts w:ascii="Book Antiqua" w:hAnsi="Book Antiqua" w:cs="Times New Roman"/>
                <w:u w:val="single"/>
              </w:rPr>
              <w:t>Dipping &amp; Lifting Sequences:</w:t>
            </w:r>
            <w:r w:rsidRPr="008460A7">
              <w:rPr>
                <w:rFonts w:ascii="Book Antiqua" w:hAnsi="Book Antiqua" w:cs="Times New Roman"/>
              </w:rPr>
              <w:t xml:space="preserve"> </w:t>
            </w:r>
            <w:r w:rsidRPr="008460A7">
              <w:rPr>
                <w:rFonts w:ascii="Book Antiqua" w:hAnsi="Book Antiqua" w:cs="Times New Roman"/>
                <w:b/>
              </w:rPr>
              <w:t>Programmable</w:t>
            </w:r>
            <w:r w:rsidR="007C6398">
              <w:rPr>
                <w:rFonts w:ascii="Book Antiqua" w:hAnsi="Book Antiqua" w:cs="Times New Roman"/>
                <w:b/>
              </w:rPr>
              <w:t xml:space="preserve"> ( should be able to store at least 10 programs at a time)</w:t>
            </w:r>
          </w:p>
          <w:p w:rsidR="007C6398" w:rsidRDefault="006C647C" w:rsidP="007C6398">
            <w:pPr>
              <w:pStyle w:val="Default"/>
              <w:rPr>
                <w:rFonts w:ascii="Book Antiqua" w:hAnsi="Book Antiqua" w:cs="Times New Roman"/>
                <w:sz w:val="22"/>
                <w:szCs w:val="22"/>
              </w:rPr>
            </w:pPr>
            <w:r w:rsidRPr="007C6398">
              <w:rPr>
                <w:rFonts w:ascii="Book Antiqua" w:hAnsi="Book Antiqua" w:cs="Times New Roman"/>
                <w:sz w:val="22"/>
                <w:szCs w:val="22"/>
                <w:u w:val="single"/>
              </w:rPr>
              <w:t>Dipping &amp; Lifting Speed:</w:t>
            </w:r>
            <w:r w:rsidRPr="008460A7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008460A7">
              <w:rPr>
                <w:rFonts w:ascii="Book Antiqua" w:hAnsi="Book Antiqua" w:cs="Times New Roman"/>
                <w:b/>
                <w:sz w:val="22"/>
                <w:szCs w:val="22"/>
              </w:rPr>
              <w:t>0.5-450mm/min</w:t>
            </w:r>
            <w:r w:rsidRPr="008460A7">
              <w:rPr>
                <w:rFonts w:ascii="Book Antiqua" w:hAnsi="Book Antiqua" w:cs="Times New Roman"/>
                <w:sz w:val="22"/>
                <w:szCs w:val="22"/>
              </w:rPr>
              <w:t xml:space="preserve">, Dipping &amp; Lifting Length: </w:t>
            </w:r>
            <w:r w:rsidRPr="008460A7">
              <w:rPr>
                <w:rFonts w:ascii="Book Antiqua" w:hAnsi="Book Antiqua" w:cs="Times New Roman"/>
                <w:b/>
                <w:sz w:val="22"/>
                <w:szCs w:val="22"/>
              </w:rPr>
              <w:t>150mm</w:t>
            </w:r>
            <w:r w:rsidRPr="008460A7">
              <w:rPr>
                <w:rFonts w:ascii="Book Antiqua" w:hAnsi="Book Antiqua" w:cs="Times New Roman"/>
                <w:sz w:val="22"/>
                <w:szCs w:val="22"/>
              </w:rPr>
              <w:t xml:space="preserve">, </w:t>
            </w:r>
          </w:p>
          <w:p w:rsidR="00C12107" w:rsidRPr="009F5800" w:rsidRDefault="000A697B" w:rsidP="007C639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398">
              <w:rPr>
                <w:rFonts w:ascii="Book Antiqua" w:hAnsi="Book Antiqua" w:cs="Times New Roman"/>
                <w:u w:val="single"/>
              </w:rPr>
              <w:t xml:space="preserve">In-situ </w:t>
            </w:r>
            <w:r w:rsidR="006C647C" w:rsidRPr="007C6398">
              <w:rPr>
                <w:rFonts w:ascii="Book Antiqua" w:hAnsi="Book Antiqua" w:cs="Times New Roman"/>
                <w:u w:val="single"/>
              </w:rPr>
              <w:t>temperature controller</w:t>
            </w:r>
            <w:r w:rsidR="006C647C" w:rsidRPr="008460A7">
              <w:rPr>
                <w:rFonts w:ascii="Book Antiqua" w:hAnsi="Book Antiqua" w:cs="Times New Roman"/>
              </w:rPr>
              <w:t xml:space="preserve"> (</w:t>
            </w:r>
            <w:r w:rsidR="006C647C" w:rsidRPr="008460A7">
              <w:rPr>
                <w:rFonts w:ascii="Book Antiqua" w:hAnsi="Book Antiqua" w:cs="Times New Roman"/>
                <w:b/>
              </w:rPr>
              <w:t>room temperature to 160</w:t>
            </w:r>
            <w:r w:rsidR="006C647C" w:rsidRPr="008460A7">
              <w:rPr>
                <w:rFonts w:ascii="Book Antiqua" w:hAnsi="Book Antiqua"/>
                <w:b/>
              </w:rPr>
              <w:t>°C</w:t>
            </w:r>
            <w:r w:rsidR="004C5763" w:rsidRPr="008460A7">
              <w:rPr>
                <w:rFonts w:ascii="Book Antiqua" w:hAnsi="Book Antiqua"/>
              </w:rPr>
              <w:t>)</w:t>
            </w:r>
            <w:r w:rsidR="004C5763" w:rsidRPr="008460A7">
              <w:rPr>
                <w:rFonts w:ascii="Book Antiqua" w:hAnsi="Book Antiqua"/>
                <w:sz w:val="19"/>
                <w:szCs w:val="19"/>
              </w:rPr>
              <w:t>,</w:t>
            </w:r>
            <w:r w:rsidR="006C647C" w:rsidRPr="008460A7">
              <w:rPr>
                <w:rFonts w:ascii="Book Antiqua" w:hAnsi="Book Antiqua" w:cs="Times New Roman"/>
              </w:rPr>
              <w:t xml:space="preserve"> preset editable programs, </w:t>
            </w:r>
            <w:r w:rsidR="006C647C" w:rsidRPr="008460A7">
              <w:rPr>
                <w:rFonts w:ascii="Book Antiqua" w:hAnsi="Book Antiqua" w:cs="Times New Roman"/>
                <w:bCs/>
              </w:rPr>
              <w:t xml:space="preserve">Customizable </w:t>
            </w:r>
            <w:r w:rsidR="00A621FA">
              <w:rPr>
                <w:rFonts w:ascii="Book Antiqua" w:hAnsi="Book Antiqua" w:cs="Times New Roman"/>
                <w:bCs/>
              </w:rPr>
              <w:t>multi-</w:t>
            </w:r>
            <w:r w:rsidR="006C647C" w:rsidRPr="008460A7">
              <w:rPr>
                <w:rFonts w:ascii="Book Antiqua" w:hAnsi="Book Antiqua" w:cs="Times New Roman"/>
                <w:bCs/>
              </w:rPr>
              <w:t xml:space="preserve">substrate holder for </w:t>
            </w:r>
            <w:r w:rsidR="006C647C" w:rsidRPr="008460A7">
              <w:rPr>
                <w:rFonts w:ascii="Book Antiqua" w:hAnsi="Book Antiqua" w:cs="Times New Roman"/>
                <w:b/>
                <w:bCs/>
              </w:rPr>
              <w:t>Angular Coating.</w:t>
            </w:r>
          </w:p>
        </w:tc>
      </w:tr>
      <w:tr w:rsidR="00C12107" w:rsidRPr="004A104F" w:rsidTr="00495BAB">
        <w:trPr>
          <w:trHeight w:val="863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2.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The Quotations duly sealed and super scribed on the envelope with the reference No.</w:t>
            </w:r>
          </w:p>
          <w:p w:rsidR="00C12107" w:rsidRPr="004A104F" w:rsidRDefault="00C12107" w:rsidP="004C576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and</w:t>
            </w:r>
            <w:proofErr w:type="gramEnd"/>
            <w:r w:rsidRPr="004A104F">
              <w:rPr>
                <w:rFonts w:ascii="Book Antiqua" w:hAnsi="Book Antiqua" w:cs="Arial"/>
              </w:rPr>
              <w:t xml:space="preserve"> due date, should be addressed to the undersigned so as to reach him on or before</w:t>
            </w:r>
            <w:r w:rsidR="004C5763">
              <w:rPr>
                <w:rFonts w:ascii="Book Antiqua" w:hAnsi="Book Antiqua" w:cs="Arial"/>
              </w:rPr>
              <w:t xml:space="preserve"> </w:t>
            </w:r>
            <w:r w:rsidRPr="004A104F">
              <w:rPr>
                <w:rFonts w:ascii="Book Antiqua" w:hAnsi="Book Antiqua" w:cs="Arial"/>
              </w:rPr>
              <w:t>the due date stipulated above.</w:t>
            </w:r>
          </w:p>
        </w:tc>
      </w:tr>
      <w:tr w:rsidR="00C12107" w:rsidRPr="004A104F" w:rsidTr="006C647C">
        <w:trPr>
          <w:trHeight w:val="503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3.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The Quotations should be valid for </w:t>
            </w:r>
            <w:r>
              <w:rPr>
                <w:rFonts w:ascii="Book Antiqua" w:hAnsi="Book Antiqua" w:cs="Arial"/>
              </w:rPr>
              <w:t xml:space="preserve">minimum </w:t>
            </w:r>
            <w:r w:rsidRPr="009F5800">
              <w:rPr>
                <w:rFonts w:ascii="Arial" w:hAnsi="Arial" w:cs="Arial"/>
                <w:b/>
              </w:rPr>
              <w:t>sixty days</w:t>
            </w:r>
            <w:r w:rsidRPr="004A104F">
              <w:rPr>
                <w:rFonts w:ascii="Book Antiqua" w:hAnsi="Book Antiqua" w:cs="Arial"/>
              </w:rPr>
              <w:t xml:space="preserve"> from the due date and the period of</w:t>
            </w:r>
            <w:r>
              <w:rPr>
                <w:rFonts w:ascii="Book Antiqua" w:hAnsi="Book Antiqua" w:cs="Arial"/>
              </w:rPr>
              <w:t xml:space="preserve"> </w:t>
            </w:r>
            <w:r w:rsidRPr="004A104F">
              <w:rPr>
                <w:rFonts w:ascii="Book Antiqua" w:hAnsi="Book Antiqua" w:cs="Arial"/>
              </w:rPr>
              <w:t>delivery required should also be clearly indicated.</w:t>
            </w:r>
          </w:p>
        </w:tc>
      </w:tr>
      <w:tr w:rsidR="00C12107" w:rsidRPr="004A104F" w:rsidTr="00495BAB">
        <w:trPr>
          <w:trHeight w:val="1025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4.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If the item is under DGS</w:t>
            </w:r>
            <w:r w:rsidR="000A697B">
              <w:rPr>
                <w:rFonts w:ascii="Book Antiqua" w:hAnsi="Book Antiqua" w:cs="Arial"/>
              </w:rPr>
              <w:t xml:space="preserve"> </w:t>
            </w:r>
            <w:r w:rsidRPr="004A104F">
              <w:rPr>
                <w:rFonts w:ascii="Book Antiqua" w:hAnsi="Book Antiqua" w:cs="Arial"/>
              </w:rPr>
              <w:t>&amp;</w:t>
            </w:r>
            <w:r w:rsidR="000A697B">
              <w:rPr>
                <w:rFonts w:ascii="Book Antiqua" w:hAnsi="Book Antiqua" w:cs="Arial"/>
              </w:rPr>
              <w:t xml:space="preserve"> </w:t>
            </w:r>
            <w:r w:rsidRPr="004A104F">
              <w:rPr>
                <w:rFonts w:ascii="Book Antiqua" w:hAnsi="Book Antiqua" w:cs="Arial"/>
              </w:rPr>
              <w:t>D Rate contract No. and the price must be mentioned. It may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also please be indicated whether the supply can be made direct to us at the Rate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contract</w:t>
            </w:r>
            <w:proofErr w:type="gramEnd"/>
            <w:r w:rsidRPr="004A104F">
              <w:rPr>
                <w:rFonts w:ascii="Book Antiqua" w:hAnsi="Book Antiqua" w:cs="Arial"/>
              </w:rPr>
              <w:t xml:space="preserve"> price (Please note that we are not Direct Demanding Officers). If so please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send</w:t>
            </w:r>
            <w:proofErr w:type="gramEnd"/>
            <w:r w:rsidRPr="004A104F">
              <w:rPr>
                <w:rFonts w:ascii="Book Antiqua" w:hAnsi="Book Antiqua" w:cs="Arial"/>
              </w:rPr>
              <w:t xml:space="preserve"> copy of the RC.</w:t>
            </w:r>
          </w:p>
        </w:tc>
      </w:tr>
      <w:tr w:rsidR="00C12107" w:rsidRPr="004A104F" w:rsidTr="00495BAB">
        <w:trPr>
          <w:trHeight w:val="917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5.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Relevant literature pertaining to the items quoted with full specifications(and drawing, if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any</w:t>
            </w:r>
            <w:proofErr w:type="gramEnd"/>
            <w:r w:rsidRPr="004A104F">
              <w:rPr>
                <w:rFonts w:ascii="Book Antiqua" w:hAnsi="Book Antiqua" w:cs="Arial"/>
              </w:rPr>
              <w:t>) should be sent along with the Quotations, wherever applicable. Samples if called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for</w:t>
            </w:r>
            <w:proofErr w:type="gramEnd"/>
            <w:r w:rsidRPr="004A104F">
              <w:rPr>
                <w:rFonts w:ascii="Book Antiqua" w:hAnsi="Book Antiqua" w:cs="Arial"/>
              </w:rPr>
              <w:t>, should be submitted free of charges, and collected back at the supplier’s expenses.</w:t>
            </w:r>
          </w:p>
        </w:tc>
      </w:tr>
      <w:tr w:rsidR="00C12107" w:rsidRPr="004A104F" w:rsidTr="00495BAB">
        <w:trPr>
          <w:trHeight w:val="620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6.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Local </w:t>
            </w:r>
            <w:proofErr w:type="gramStart"/>
            <w:r w:rsidRPr="004A104F">
              <w:rPr>
                <w:rFonts w:ascii="Book Antiqua" w:hAnsi="Book Antiqua" w:cs="Arial"/>
              </w:rPr>
              <w:t>Firms :</w:t>
            </w:r>
            <w:proofErr w:type="gramEnd"/>
            <w:r w:rsidRPr="004A104F">
              <w:rPr>
                <w:rFonts w:ascii="Book Antiqua" w:hAnsi="Book Antiqua" w:cs="Arial"/>
              </w:rPr>
              <w:t xml:space="preserve"> Quotations should be for free delivery to this Institute. If Quotations for Ex-  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spellStart"/>
            <w:r w:rsidRPr="004A104F">
              <w:rPr>
                <w:rFonts w:ascii="Book Antiqua" w:hAnsi="Book Antiqua" w:cs="Arial"/>
              </w:rPr>
              <w:t>Godown</w:t>
            </w:r>
            <w:proofErr w:type="spellEnd"/>
            <w:r w:rsidRPr="004A104F">
              <w:rPr>
                <w:rFonts w:ascii="Book Antiqua" w:hAnsi="Book Antiqua" w:cs="Arial"/>
              </w:rPr>
              <w:t xml:space="preserve"> delivery charges should be indicated separately.</w:t>
            </w:r>
          </w:p>
        </w:tc>
      </w:tr>
      <w:tr w:rsidR="00C12107" w:rsidRPr="004A104F" w:rsidTr="00495BAB">
        <w:trPr>
          <w:trHeight w:val="476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7.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Firms Outside Madras: Quotations should be for F.O.R. Madras. If F.O.R. consignor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gramStart"/>
            <w:r w:rsidRPr="004A104F">
              <w:rPr>
                <w:rFonts w:ascii="Book Antiqua" w:hAnsi="Book Antiqua" w:cs="Arial"/>
              </w:rPr>
              <w:t>station</w:t>
            </w:r>
            <w:proofErr w:type="gramEnd"/>
            <w:r w:rsidRPr="004A104F">
              <w:rPr>
                <w:rFonts w:ascii="Book Antiqua" w:hAnsi="Book Antiqua" w:cs="Arial"/>
              </w:rPr>
              <w:t>, freight charges by passenger train / lorry transport must be indicated. If Ex-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proofErr w:type="spellStart"/>
            <w:r w:rsidRPr="004A104F">
              <w:rPr>
                <w:rFonts w:ascii="Book Antiqua" w:hAnsi="Book Antiqua" w:cs="Arial"/>
              </w:rPr>
              <w:t>Godown</w:t>
            </w:r>
            <w:proofErr w:type="spellEnd"/>
            <w:r w:rsidRPr="004A104F">
              <w:rPr>
                <w:rFonts w:ascii="Book Antiqua" w:hAnsi="Book Antiqua" w:cs="Arial"/>
              </w:rPr>
              <w:t xml:space="preserve">, packing, </w:t>
            </w:r>
            <w:proofErr w:type="spellStart"/>
            <w:r w:rsidRPr="004A104F">
              <w:rPr>
                <w:rFonts w:ascii="Book Antiqua" w:hAnsi="Book Antiqua" w:cs="Arial"/>
              </w:rPr>
              <w:t>farwarding</w:t>
            </w:r>
            <w:proofErr w:type="spellEnd"/>
            <w:r w:rsidRPr="004A104F">
              <w:rPr>
                <w:rFonts w:ascii="Book Antiqua" w:hAnsi="Book Antiqua" w:cs="Arial"/>
              </w:rPr>
              <w:t xml:space="preserve"> and freight charges must be indicated.</w:t>
            </w:r>
          </w:p>
        </w:tc>
      </w:tr>
      <w:tr w:rsidR="00C12107" w:rsidRPr="004A104F" w:rsidTr="00495BAB">
        <w:trPr>
          <w:trHeight w:val="1160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8.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The rate of sales / General Taxes and the percentage of such other taxes legally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 </w:t>
            </w:r>
            <w:proofErr w:type="spellStart"/>
            <w:r w:rsidRPr="004A104F">
              <w:rPr>
                <w:rFonts w:ascii="Book Antiqua" w:hAnsi="Book Antiqua" w:cs="Arial"/>
              </w:rPr>
              <w:t>leviable</w:t>
            </w:r>
            <w:proofErr w:type="spellEnd"/>
            <w:r w:rsidRPr="004A104F">
              <w:rPr>
                <w:rFonts w:ascii="Book Antiqua" w:hAnsi="Book Antiqua" w:cs="Arial"/>
              </w:rPr>
              <w:t xml:space="preserve"> and intended to be claimed should be distinctly shown along with the price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 </w:t>
            </w:r>
            <w:proofErr w:type="gramStart"/>
            <w:r w:rsidRPr="004A104F">
              <w:rPr>
                <w:rFonts w:ascii="Book Antiqua" w:hAnsi="Book Antiqua" w:cs="Arial"/>
              </w:rPr>
              <w:t>quoted</w:t>
            </w:r>
            <w:proofErr w:type="gramEnd"/>
            <w:r w:rsidRPr="004A104F">
              <w:rPr>
                <w:rFonts w:ascii="Book Antiqua" w:hAnsi="Book Antiqua" w:cs="Arial"/>
              </w:rPr>
              <w:t>. Where this is not done, no claim for Sales / General Taxes will be admitted at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any stage and on any ground whatsoever The taxes </w:t>
            </w:r>
            <w:proofErr w:type="spellStart"/>
            <w:r w:rsidRPr="004A104F">
              <w:rPr>
                <w:rFonts w:ascii="Book Antiqua" w:hAnsi="Book Antiqua" w:cs="Arial"/>
              </w:rPr>
              <w:t>leviable</w:t>
            </w:r>
            <w:proofErr w:type="spellEnd"/>
            <w:r w:rsidRPr="004A104F">
              <w:rPr>
                <w:rFonts w:ascii="Book Antiqua" w:hAnsi="Book Antiqua" w:cs="Arial"/>
              </w:rPr>
              <w:t xml:space="preserve"> should take into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TimesNewRoman"/>
              </w:rPr>
              <w:t xml:space="preserve">2/2 </w:t>
            </w:r>
            <w:r w:rsidRPr="004A104F">
              <w:rPr>
                <w:rFonts w:ascii="Book Antiqua" w:hAnsi="Book Antiqua" w:cs="Arial"/>
              </w:rPr>
              <w:t>consideration that we are entitled to have concessional Sales Tax applicable to non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Government Educational Institutions run with no profit motive for which a concession.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Sales Tax Certificate will be issued at the time of final settlement of the bill.</w:t>
            </w:r>
          </w:p>
        </w:tc>
      </w:tr>
      <w:tr w:rsidR="00C12107" w:rsidRPr="004A104F" w:rsidTr="006C647C">
        <w:trPr>
          <w:trHeight w:val="287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9.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Goods should be supplied carriage paid and insured.</w:t>
            </w:r>
          </w:p>
        </w:tc>
      </w:tr>
      <w:tr w:rsidR="00C12107" w:rsidRPr="004A104F" w:rsidTr="006C647C">
        <w:trPr>
          <w:trHeight w:val="260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10.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Goods shall not be supplied without an official supply order.</w:t>
            </w:r>
          </w:p>
        </w:tc>
      </w:tr>
      <w:tr w:rsidR="00C12107" w:rsidRPr="004A104F" w:rsidTr="006C647C">
        <w:trPr>
          <w:trHeight w:val="602"/>
        </w:trPr>
        <w:tc>
          <w:tcPr>
            <w:tcW w:w="534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NewRoman,Bold"/>
                <w:bCs/>
              </w:rPr>
            </w:pPr>
            <w:r w:rsidRPr="004A104F">
              <w:rPr>
                <w:rFonts w:ascii="Book Antiqua" w:hAnsi="Book Antiqua" w:cs="TimesNewRoman,Bold"/>
                <w:bCs/>
              </w:rPr>
              <w:t>11.</w:t>
            </w:r>
          </w:p>
        </w:tc>
        <w:tc>
          <w:tcPr>
            <w:tcW w:w="9519" w:type="dxa"/>
          </w:tcPr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 xml:space="preserve">Payment : Every attempt will be made to make payment within 30 days from the date </w:t>
            </w:r>
          </w:p>
          <w:p w:rsidR="00C12107" w:rsidRPr="004A104F" w:rsidRDefault="00C12107" w:rsidP="0049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</w:rPr>
            </w:pPr>
            <w:r w:rsidRPr="004A104F">
              <w:rPr>
                <w:rFonts w:ascii="Book Antiqua" w:hAnsi="Book Antiqua" w:cs="Arial"/>
              </w:rPr>
              <w:t>of receipt of bill / acceptance of goods, whichever is later</w:t>
            </w:r>
          </w:p>
        </w:tc>
      </w:tr>
    </w:tbl>
    <w:p w:rsidR="00021EBD" w:rsidRDefault="00021EBD" w:rsidP="00A621FA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021EBD">
        <w:rPr>
          <w:rFonts w:ascii="Book Antiqua" w:hAnsi="Book Antiqua" w:cs="Arial"/>
          <w:sz w:val="18"/>
        </w:rPr>
        <w:t xml:space="preserve">For clarifications, contact: </w:t>
      </w:r>
      <w:r w:rsidRPr="00021EBD">
        <w:rPr>
          <w:rFonts w:ascii="Book Antiqua" w:hAnsi="Book Antiqua" w:cs="Arial"/>
          <w:b/>
          <w:sz w:val="18"/>
        </w:rPr>
        <w:t>Dr. Pijush Ghosh</w:t>
      </w:r>
      <w:r w:rsidRPr="00021EBD">
        <w:rPr>
          <w:rFonts w:ascii="Book Antiqua" w:hAnsi="Book Antiqua" w:cs="Arial"/>
          <w:b/>
          <w:sz w:val="18"/>
        </w:rPr>
        <w:tab/>
      </w:r>
      <w:r>
        <w:rPr>
          <w:rFonts w:ascii="Book Antiqua" w:hAnsi="Book Antiqua" w:cs="Arial"/>
        </w:rPr>
        <w:tab/>
        <w:t xml:space="preserve">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proofErr w:type="gramStart"/>
      <w:r w:rsidR="00C12107" w:rsidRPr="00EF238B">
        <w:rPr>
          <w:rFonts w:ascii="Book Antiqua" w:hAnsi="Book Antiqua" w:cs="Arial"/>
        </w:rPr>
        <w:t>Yours</w:t>
      </w:r>
      <w:proofErr w:type="gramEnd"/>
      <w:r w:rsidR="00C12107" w:rsidRPr="00EF238B">
        <w:rPr>
          <w:rFonts w:ascii="Book Antiqua" w:hAnsi="Book Antiqua" w:cs="Arial"/>
        </w:rPr>
        <w:t xml:space="preserve"> faithfully,</w:t>
      </w:r>
    </w:p>
    <w:p w:rsidR="00021EBD" w:rsidRDefault="00021EBD" w:rsidP="00A621FA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16"/>
        </w:rPr>
      </w:pPr>
      <w:r>
        <w:rPr>
          <w:rFonts w:ascii="Book Antiqua" w:hAnsi="Book Antiqua" w:cs="Arial"/>
          <w:sz w:val="16"/>
        </w:rPr>
        <w:t xml:space="preserve">                                                     </w:t>
      </w:r>
      <w:r w:rsidRPr="00021EBD">
        <w:rPr>
          <w:rFonts w:ascii="Book Antiqua" w:hAnsi="Book Antiqua" w:cs="Arial"/>
          <w:b/>
          <w:sz w:val="16"/>
        </w:rPr>
        <w:t>044-2257 40</w:t>
      </w:r>
      <w:r w:rsidRPr="00021EBD">
        <w:rPr>
          <w:rFonts w:ascii="Book Antiqua" w:hAnsi="Book Antiqua" w:cs="Arial"/>
          <w:b/>
          <w:sz w:val="16"/>
        </w:rPr>
        <w:t>6</w:t>
      </w:r>
      <w:r w:rsidRPr="00021EBD">
        <w:rPr>
          <w:rFonts w:ascii="Book Antiqua" w:hAnsi="Book Antiqua" w:cs="Arial"/>
          <w:b/>
          <w:sz w:val="16"/>
        </w:rPr>
        <w:t>0</w:t>
      </w:r>
    </w:p>
    <w:p w:rsidR="00A621FA" w:rsidRPr="00A621FA" w:rsidRDefault="00A621FA" w:rsidP="00A621F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9"/>
          <w:szCs w:val="19"/>
        </w:rPr>
        <w:t xml:space="preserve">               </w:t>
      </w:r>
      <w:r w:rsidRPr="00A621F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pijush@iitm.ac.in </w:t>
      </w:r>
    </w:p>
    <w:p w:rsidR="00C12107" w:rsidRPr="00F75DAD" w:rsidRDefault="00C12107" w:rsidP="00495BA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Arial"/>
        </w:rPr>
      </w:pPr>
    </w:p>
    <w:p w:rsidR="0029625C" w:rsidRDefault="00C12107" w:rsidP="008A17B6">
      <w:pPr>
        <w:autoSpaceDE w:val="0"/>
        <w:autoSpaceDN w:val="0"/>
        <w:adjustRightInd w:val="0"/>
        <w:spacing w:line="240" w:lineRule="auto"/>
        <w:jc w:val="right"/>
      </w:pPr>
      <w:r w:rsidRPr="00804790">
        <w:rPr>
          <w:rFonts w:ascii="Book Antiqua" w:hAnsi="Book Antiqua" w:cs="Arial"/>
          <w:i/>
        </w:rPr>
        <w:t>For</w:t>
      </w:r>
      <w:r w:rsidRPr="00894BBD">
        <w:rPr>
          <w:rFonts w:ascii="Book Antiqua" w:hAnsi="Book Antiqua" w:cs="Arial"/>
        </w:rPr>
        <w:t xml:space="preserve"> </w:t>
      </w:r>
      <w:r w:rsidRPr="00804790">
        <w:rPr>
          <w:rFonts w:ascii="Book Antiqua" w:hAnsi="Book Antiqua" w:cs="Arial"/>
        </w:rPr>
        <w:t>Head of the Department</w:t>
      </w:r>
    </w:p>
    <w:sectPr w:rsidR="0029625C" w:rsidSect="00495BAB">
      <w:pgSz w:w="11907" w:h="16839" w:code="9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25C"/>
    <w:rsid w:val="00021EBD"/>
    <w:rsid w:val="000A697B"/>
    <w:rsid w:val="00101F0C"/>
    <w:rsid w:val="001830E2"/>
    <w:rsid w:val="0028324F"/>
    <w:rsid w:val="0029625C"/>
    <w:rsid w:val="00361D61"/>
    <w:rsid w:val="00410BD5"/>
    <w:rsid w:val="00495BAB"/>
    <w:rsid w:val="004C5763"/>
    <w:rsid w:val="00545458"/>
    <w:rsid w:val="00642C19"/>
    <w:rsid w:val="006C647C"/>
    <w:rsid w:val="007275A0"/>
    <w:rsid w:val="007C6398"/>
    <w:rsid w:val="007D2311"/>
    <w:rsid w:val="008460A7"/>
    <w:rsid w:val="00882CB3"/>
    <w:rsid w:val="0089014D"/>
    <w:rsid w:val="008A17B6"/>
    <w:rsid w:val="00A409DA"/>
    <w:rsid w:val="00A621FA"/>
    <w:rsid w:val="00A96D55"/>
    <w:rsid w:val="00B0375B"/>
    <w:rsid w:val="00BC16E8"/>
    <w:rsid w:val="00C12107"/>
    <w:rsid w:val="00D32D03"/>
    <w:rsid w:val="00DA4CDB"/>
    <w:rsid w:val="00EA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214BC-01CD-43C7-9024-5A0C9970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0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6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SWAROOP RAJ</dc:creator>
  <cp:lastModifiedBy>IITM</cp:lastModifiedBy>
  <cp:revision>13</cp:revision>
  <cp:lastPrinted>2013-11-26T05:27:00Z</cp:lastPrinted>
  <dcterms:created xsi:type="dcterms:W3CDTF">2013-11-22T11:04:00Z</dcterms:created>
  <dcterms:modified xsi:type="dcterms:W3CDTF">2013-11-26T05:39:00Z</dcterms:modified>
</cp:coreProperties>
</file>