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C608" w14:textId="77777777" w:rsidR="00BA1D91" w:rsidRDefault="00BA1D91" w:rsidP="00BA1D91">
      <w:pPr>
        <w:rPr>
          <w:sz w:val="20"/>
          <w:szCs w:val="20"/>
        </w:rPr>
      </w:pPr>
      <w:r w:rsidRPr="00BA1D91">
        <w:rPr>
          <w:b/>
          <w:sz w:val="20"/>
          <w:szCs w:val="20"/>
        </w:rPr>
        <w:t>Faculty</w:t>
      </w:r>
      <w:r>
        <w:rPr>
          <w:sz w:val="20"/>
          <w:szCs w:val="20"/>
        </w:rPr>
        <w:t>: Kothandaraman Ramanujam, Department of Chemistry, IIT Madras</w:t>
      </w:r>
    </w:p>
    <w:p w14:paraId="233E078F" w14:textId="77777777" w:rsidR="00BA1D91" w:rsidRPr="00BA1D91" w:rsidRDefault="00BA1D91" w:rsidP="00CA69AC">
      <w:pPr>
        <w:rPr>
          <w:sz w:val="20"/>
          <w:szCs w:val="20"/>
        </w:rPr>
      </w:pPr>
      <w:r>
        <w:rPr>
          <w:sz w:val="20"/>
          <w:szCs w:val="20"/>
        </w:rPr>
        <w:t>I require quote for single channel electrochemical workstation from the following companies,</w:t>
      </w:r>
    </w:p>
    <w:p w14:paraId="1DB4CCF2" w14:textId="77777777" w:rsidR="00A629F5" w:rsidRPr="00390C78" w:rsidRDefault="00390C78" w:rsidP="00CA69AC">
      <w:pPr>
        <w:rPr>
          <w:b/>
          <w:u w:val="single"/>
        </w:rPr>
      </w:pPr>
      <w:r w:rsidRPr="00390C78">
        <w:rPr>
          <w:b/>
          <w:u w:val="single"/>
        </w:rPr>
        <w:t xml:space="preserve">Hardware specifications for single channel </w:t>
      </w:r>
      <w:r w:rsidR="008A1587" w:rsidRPr="00390C78">
        <w:rPr>
          <w:b/>
          <w:u w:val="single"/>
        </w:rPr>
        <w:t>Electrochemical Workstation</w:t>
      </w:r>
    </w:p>
    <w:p w14:paraId="3C272B25" w14:textId="77777777" w:rsidR="00390C78" w:rsidRPr="00390C78" w:rsidRDefault="00390C78" w:rsidP="00390C78">
      <w:pPr>
        <w:pStyle w:val="NoSpacing"/>
      </w:pPr>
      <w:r w:rsidRPr="00390C78">
        <w:t>Compliance Voltage: +/-1</w:t>
      </w:r>
      <w:r w:rsidR="00E77240">
        <w:t>5</w:t>
      </w:r>
      <w:r w:rsidRPr="00390C78">
        <w:t>V or more</w:t>
      </w:r>
    </w:p>
    <w:p w14:paraId="45AEEC01" w14:textId="77777777" w:rsidR="00390C78" w:rsidRPr="00390C78" w:rsidRDefault="00E77240" w:rsidP="00390C78">
      <w:pPr>
        <w:pStyle w:val="NoSpacing"/>
      </w:pPr>
      <w:r>
        <w:t>Applied voltage: +/-15</w:t>
      </w:r>
      <w:r w:rsidR="00390C78" w:rsidRPr="00390C78">
        <w:t xml:space="preserve"> V</w:t>
      </w:r>
      <w:r w:rsidR="009D3D0A">
        <w:t xml:space="preserve"> </w:t>
      </w:r>
      <w:r w:rsidR="009D3D0A" w:rsidRPr="00390C78">
        <w:t>or more</w:t>
      </w:r>
    </w:p>
    <w:p w14:paraId="62A0B9BA" w14:textId="77777777" w:rsidR="00390C78" w:rsidRPr="00390C78" w:rsidRDefault="00390C78" w:rsidP="00390C78">
      <w:pPr>
        <w:pStyle w:val="NoSpacing"/>
      </w:pPr>
      <w:r w:rsidRPr="00390C78">
        <w:t xml:space="preserve">Voltage accuracy: </w:t>
      </w:r>
      <w:r w:rsidR="00E77240">
        <w:t>0.1%</w:t>
      </w:r>
      <w:r w:rsidRPr="00390C78">
        <w:t xml:space="preserve"> or better</w:t>
      </w:r>
    </w:p>
    <w:p w14:paraId="4B020CD4" w14:textId="77777777" w:rsidR="00390C78" w:rsidRPr="00390C78" w:rsidRDefault="00390C78" w:rsidP="00390C78">
      <w:pPr>
        <w:pStyle w:val="NoSpacing"/>
      </w:pPr>
      <w:r w:rsidRPr="00390C78">
        <w:t xml:space="preserve">Current range:  10nA or less &amp; </w:t>
      </w:r>
      <w:r w:rsidR="00E77240">
        <w:t xml:space="preserve">1A </w:t>
      </w:r>
      <w:r w:rsidRPr="00390C78">
        <w:t xml:space="preserve"> or more – minim</w:t>
      </w:r>
      <w:r w:rsidR="00E77240">
        <w:t>um 5 ranges should be provided</w:t>
      </w:r>
    </w:p>
    <w:p w14:paraId="28B30F50" w14:textId="77777777" w:rsidR="00390C78" w:rsidRPr="00390C78" w:rsidRDefault="00390C78" w:rsidP="00390C78">
      <w:pPr>
        <w:pStyle w:val="NoSpacing"/>
      </w:pPr>
      <w:r w:rsidRPr="00390C78">
        <w:t>Current accuracy: 0.1% of the range or better</w:t>
      </w:r>
    </w:p>
    <w:p w14:paraId="785F31EC" w14:textId="77777777" w:rsidR="00390C78" w:rsidRDefault="00390C78" w:rsidP="00390C78">
      <w:pPr>
        <w:pStyle w:val="NoSpacing"/>
      </w:pPr>
      <w:r w:rsidRPr="00390C78">
        <w:t>Current resolution: 0.007% or better</w:t>
      </w:r>
    </w:p>
    <w:p w14:paraId="770B1DF9" w14:textId="77777777" w:rsidR="00E77240" w:rsidRPr="00390C78" w:rsidRDefault="00E77240" w:rsidP="00390C78">
      <w:pPr>
        <w:pStyle w:val="NoSpacing"/>
      </w:pPr>
      <w:r>
        <w:t>Scan rate: 200V/Sec  or better</w:t>
      </w:r>
    </w:p>
    <w:p w14:paraId="0089C163" w14:textId="77777777" w:rsidR="00390C78" w:rsidRPr="00390C78" w:rsidRDefault="00E77240" w:rsidP="00390C78">
      <w:pPr>
        <w:pStyle w:val="NoSpacing"/>
      </w:pPr>
      <w:r>
        <w:t>I</w:t>
      </w:r>
      <w:r w:rsidR="00390C78" w:rsidRPr="00390C78">
        <w:t>mpedance Fre</w:t>
      </w:r>
      <w:r w:rsidR="00FC08D6">
        <w:t>quency range from 10 μHz to 5 MH</w:t>
      </w:r>
      <w:r w:rsidR="00390C78" w:rsidRPr="00390C78">
        <w:t>z or better</w:t>
      </w:r>
    </w:p>
    <w:p w14:paraId="3FCCA40B" w14:textId="77777777" w:rsidR="00390C78" w:rsidRPr="00390C78" w:rsidRDefault="00E77240" w:rsidP="00390C78">
      <w:pPr>
        <w:pStyle w:val="NoSpacing"/>
      </w:pPr>
      <w:r>
        <w:t>Amplitude: 10</w:t>
      </w:r>
      <w:r w:rsidR="009D3D0A">
        <w:t xml:space="preserve"> </w:t>
      </w:r>
      <w:r>
        <w:t>micro</w:t>
      </w:r>
      <w:r w:rsidR="009D3D0A">
        <w:t xml:space="preserve"> </w:t>
      </w:r>
      <w:r>
        <w:t xml:space="preserve">V to </w:t>
      </w:r>
      <w:r w:rsidR="00390C78" w:rsidRPr="00390C78">
        <w:t xml:space="preserve">5 Volt or better </w:t>
      </w:r>
    </w:p>
    <w:p w14:paraId="28BE12DD" w14:textId="77777777" w:rsidR="00390C78" w:rsidRPr="00390C78" w:rsidRDefault="00390C78" w:rsidP="00390C78">
      <w:pPr>
        <w:pStyle w:val="NoSpacing"/>
      </w:pPr>
      <w:r w:rsidRPr="00390C78">
        <w:t xml:space="preserve">Bias current: 50pA </w:t>
      </w:r>
    </w:p>
    <w:p w14:paraId="1EE67790" w14:textId="77777777" w:rsidR="00390C78" w:rsidRPr="00390C78" w:rsidRDefault="00E77240" w:rsidP="00390C78">
      <w:pPr>
        <w:pStyle w:val="NoSpacing"/>
      </w:pPr>
      <w:r>
        <w:t>Computer interface: USB/Ethernet</w:t>
      </w:r>
    </w:p>
    <w:p w14:paraId="0A858989" w14:textId="77777777" w:rsidR="00390C78" w:rsidRPr="00390C78" w:rsidRDefault="00390C78" w:rsidP="00390C78">
      <w:pPr>
        <w:pStyle w:val="NoSpacing"/>
      </w:pPr>
      <w:r w:rsidRPr="00390C78">
        <w:t>Additional voltage recording input ( ADC ) for 0-10V range. Input received in this channel should be scalable and interpretable to control the software measurement protocols. (e-g: recording optical sensor info, LED light source info etc..)</w:t>
      </w:r>
    </w:p>
    <w:p w14:paraId="3FFA056A" w14:textId="77777777" w:rsidR="009D3D0A" w:rsidRDefault="009D3D0A" w:rsidP="00CA69AC">
      <w:pPr>
        <w:rPr>
          <w:b/>
          <w:u w:val="single"/>
        </w:rPr>
      </w:pPr>
    </w:p>
    <w:p w14:paraId="75AE99A2" w14:textId="77777777" w:rsidR="00371683" w:rsidRPr="00390C78" w:rsidRDefault="00371683" w:rsidP="00CA69AC">
      <w:r w:rsidRPr="00390C78">
        <w:rPr>
          <w:b/>
          <w:u w:val="single"/>
        </w:rPr>
        <w:t>Software requirements:</w:t>
      </w:r>
    </w:p>
    <w:p w14:paraId="4648CBCB" w14:textId="77777777" w:rsidR="002F62D8" w:rsidRPr="00390C78" w:rsidRDefault="002F62D8" w:rsidP="002F62D8">
      <w:pPr>
        <w:pStyle w:val="ListParagraph"/>
        <w:numPr>
          <w:ilvl w:val="0"/>
          <w:numId w:val="3"/>
        </w:numPr>
      </w:pPr>
      <w:r w:rsidRPr="00390C78">
        <w:t xml:space="preserve">Voltammetry techniques- CV, </w:t>
      </w:r>
      <w:r w:rsidR="00E77240">
        <w:t>LSV</w:t>
      </w:r>
      <w:r w:rsidRPr="00390C78">
        <w:t>, Staicase Voltammetry</w:t>
      </w:r>
    </w:p>
    <w:p w14:paraId="71BF12F8" w14:textId="77777777" w:rsidR="002F62D8" w:rsidRPr="00390C78" w:rsidRDefault="002F62D8" w:rsidP="002F62D8">
      <w:pPr>
        <w:pStyle w:val="ListParagraph"/>
        <w:numPr>
          <w:ilvl w:val="0"/>
          <w:numId w:val="3"/>
        </w:numPr>
      </w:pPr>
      <w:r w:rsidRPr="00390C78">
        <w:t xml:space="preserve">Pulse: DPV, </w:t>
      </w:r>
      <w:r w:rsidR="00E77240">
        <w:t>SWV</w:t>
      </w:r>
      <w:r w:rsidRPr="00390C78">
        <w:t>,</w:t>
      </w:r>
      <w:r w:rsidR="00E77240">
        <w:t>Stripping voltammetry, Chrono a</w:t>
      </w:r>
      <w:r w:rsidRPr="00390C78">
        <w:t>mperometry , Chronopotentiosmetry</w:t>
      </w:r>
    </w:p>
    <w:p w14:paraId="4A47A755" w14:textId="77777777" w:rsidR="002F62D8" w:rsidRPr="00390C78" w:rsidRDefault="002F62D8" w:rsidP="002F62D8">
      <w:pPr>
        <w:pStyle w:val="ListParagraph"/>
        <w:numPr>
          <w:ilvl w:val="0"/>
          <w:numId w:val="3"/>
        </w:numPr>
      </w:pPr>
      <w:r w:rsidRPr="00390C78">
        <w:t xml:space="preserve">Corrosion: Potentiostatic/Gavanostatic-Gavanodynamic, </w:t>
      </w:r>
      <w:r w:rsidR="00E77240">
        <w:t xml:space="preserve">Tafel </w:t>
      </w:r>
    </w:p>
    <w:p w14:paraId="39EB4FCE" w14:textId="77777777" w:rsidR="002F62D8" w:rsidRPr="00390C78" w:rsidRDefault="002F62D8" w:rsidP="002F62D8">
      <w:pPr>
        <w:pStyle w:val="ListParagraph"/>
        <w:numPr>
          <w:ilvl w:val="0"/>
          <w:numId w:val="3"/>
        </w:numPr>
      </w:pPr>
      <w:r w:rsidRPr="00390C78">
        <w:t xml:space="preserve">Energy: charge/discharge </w:t>
      </w:r>
      <w:r w:rsidR="00006C4B" w:rsidRPr="00390C78">
        <w:t>Constant</w:t>
      </w:r>
      <w:r w:rsidRPr="00390C78">
        <w:t xml:space="preserve"> potential, </w:t>
      </w:r>
      <w:r w:rsidR="00E77240">
        <w:t>GITT, PITT, Constant current, constant power</w:t>
      </w:r>
    </w:p>
    <w:p w14:paraId="13616935" w14:textId="77777777" w:rsidR="00CA69AC" w:rsidRPr="00390C78" w:rsidRDefault="00CA69AC" w:rsidP="002F62D8">
      <w:pPr>
        <w:pStyle w:val="ListParagraph"/>
        <w:numPr>
          <w:ilvl w:val="0"/>
          <w:numId w:val="3"/>
        </w:numPr>
      </w:pPr>
      <w:r w:rsidRPr="00390C78">
        <w:t>Complete analysis</w:t>
      </w:r>
      <w:r w:rsidR="00A47C44" w:rsidRPr="00390C78">
        <w:t xml:space="preserve"> software for CV</w:t>
      </w:r>
    </w:p>
    <w:p w14:paraId="1B0DC1CA" w14:textId="77777777" w:rsidR="00757877" w:rsidRPr="00390C78" w:rsidRDefault="00245A5B" w:rsidP="00757877">
      <w:pPr>
        <w:pStyle w:val="ListParagraph"/>
        <w:numPr>
          <w:ilvl w:val="0"/>
          <w:numId w:val="3"/>
        </w:numPr>
      </w:pPr>
      <w:r w:rsidRPr="00390C78">
        <w:t xml:space="preserve">EIS circuit fitting facility and software </w:t>
      </w:r>
    </w:p>
    <w:p w14:paraId="79D02A50" w14:textId="77777777" w:rsidR="00390C78" w:rsidRPr="00390C78" w:rsidRDefault="00390C78" w:rsidP="00390C78">
      <w:pPr>
        <w:pStyle w:val="TableText"/>
        <w:ind w:left="720"/>
        <w:rPr>
          <w:rStyle w:val="Strong"/>
          <w:rFonts w:asciiTheme="minorHAnsi" w:hAnsiTheme="minorHAnsi"/>
          <w:b w:val="0"/>
          <w:sz w:val="22"/>
          <w:szCs w:val="22"/>
        </w:rPr>
      </w:pPr>
      <w:r w:rsidRPr="00390C78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</w:p>
    <w:p w14:paraId="41F4274A" w14:textId="77777777" w:rsidR="00900CE0" w:rsidRPr="00757877" w:rsidRDefault="00900CE0" w:rsidP="00757877">
      <w:pPr>
        <w:ind w:left="360"/>
        <w:rPr>
          <w:b/>
          <w:u w:val="single"/>
        </w:rPr>
      </w:pPr>
      <w:r w:rsidRPr="00757877">
        <w:rPr>
          <w:b/>
          <w:u w:val="single"/>
        </w:rPr>
        <w:t>Warranty</w:t>
      </w:r>
    </w:p>
    <w:p w14:paraId="4E940ED5" w14:textId="77777777" w:rsidR="00900CE0" w:rsidRDefault="00BA1D91" w:rsidP="00757877">
      <w:pPr>
        <w:ind w:firstLine="360"/>
      </w:pPr>
      <w:r>
        <w:t>5 years</w:t>
      </w:r>
    </w:p>
    <w:p w14:paraId="2109F020" w14:textId="02256B38" w:rsidR="00BA1D91" w:rsidRDefault="00BA1D91">
      <w:pPr>
        <w:rPr>
          <w:highlight w:val="yellow"/>
          <w:u w:val="single"/>
        </w:rPr>
      </w:pPr>
      <w:bookmarkStart w:id="0" w:name="_GoBack"/>
      <w:bookmarkEnd w:id="0"/>
    </w:p>
    <w:sectPr w:rsidR="00BA1D91" w:rsidSect="00BC4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B27"/>
    <w:multiLevelType w:val="hybridMultilevel"/>
    <w:tmpl w:val="4D98115A"/>
    <w:lvl w:ilvl="0" w:tplc="1C02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EFA"/>
    <w:multiLevelType w:val="hybridMultilevel"/>
    <w:tmpl w:val="5FF24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5B16"/>
    <w:multiLevelType w:val="hybridMultilevel"/>
    <w:tmpl w:val="D7C2CA3A"/>
    <w:lvl w:ilvl="0" w:tplc="4FF24B8E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1CDE"/>
    <w:multiLevelType w:val="hybridMultilevel"/>
    <w:tmpl w:val="67606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6A2F"/>
    <w:multiLevelType w:val="hybridMultilevel"/>
    <w:tmpl w:val="B20C2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327B"/>
    <w:multiLevelType w:val="hybridMultilevel"/>
    <w:tmpl w:val="CFBE2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725B"/>
    <w:multiLevelType w:val="hybridMultilevel"/>
    <w:tmpl w:val="D7069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7EF9"/>
    <w:multiLevelType w:val="hybridMultilevel"/>
    <w:tmpl w:val="E4F8A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6469A"/>
    <w:multiLevelType w:val="hybridMultilevel"/>
    <w:tmpl w:val="68BC6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25"/>
    <w:rsid w:val="00006C4B"/>
    <w:rsid w:val="000620AE"/>
    <w:rsid w:val="0008321C"/>
    <w:rsid w:val="000B040B"/>
    <w:rsid w:val="00132D67"/>
    <w:rsid w:val="001716C1"/>
    <w:rsid w:val="001A157F"/>
    <w:rsid w:val="001E1E82"/>
    <w:rsid w:val="001E3D30"/>
    <w:rsid w:val="00207D25"/>
    <w:rsid w:val="0022351B"/>
    <w:rsid w:val="00240F70"/>
    <w:rsid w:val="00245A5B"/>
    <w:rsid w:val="00272404"/>
    <w:rsid w:val="002724D6"/>
    <w:rsid w:val="00272EAC"/>
    <w:rsid w:val="002A6F10"/>
    <w:rsid w:val="002F399B"/>
    <w:rsid w:val="002F62D8"/>
    <w:rsid w:val="00371683"/>
    <w:rsid w:val="00390C78"/>
    <w:rsid w:val="003B020B"/>
    <w:rsid w:val="004030D3"/>
    <w:rsid w:val="00481927"/>
    <w:rsid w:val="00490B9F"/>
    <w:rsid w:val="004E25C1"/>
    <w:rsid w:val="005903EF"/>
    <w:rsid w:val="005B66BF"/>
    <w:rsid w:val="006B70FF"/>
    <w:rsid w:val="006C0D2E"/>
    <w:rsid w:val="006C2406"/>
    <w:rsid w:val="00757877"/>
    <w:rsid w:val="00782BBA"/>
    <w:rsid w:val="00783901"/>
    <w:rsid w:val="00853447"/>
    <w:rsid w:val="00871ED9"/>
    <w:rsid w:val="00881A75"/>
    <w:rsid w:val="008A1587"/>
    <w:rsid w:val="008A15A0"/>
    <w:rsid w:val="008B245A"/>
    <w:rsid w:val="008D7C93"/>
    <w:rsid w:val="00900CE0"/>
    <w:rsid w:val="00907F1E"/>
    <w:rsid w:val="00912FE9"/>
    <w:rsid w:val="009206CC"/>
    <w:rsid w:val="00957E2F"/>
    <w:rsid w:val="009C3FCD"/>
    <w:rsid w:val="009D3D0A"/>
    <w:rsid w:val="00A47C44"/>
    <w:rsid w:val="00A629F5"/>
    <w:rsid w:val="00A96184"/>
    <w:rsid w:val="00AA0250"/>
    <w:rsid w:val="00AB1174"/>
    <w:rsid w:val="00AD357A"/>
    <w:rsid w:val="00AE468C"/>
    <w:rsid w:val="00B50F99"/>
    <w:rsid w:val="00BA1D91"/>
    <w:rsid w:val="00BC442C"/>
    <w:rsid w:val="00BC6AD2"/>
    <w:rsid w:val="00C0481B"/>
    <w:rsid w:val="00C33DA8"/>
    <w:rsid w:val="00CA69AC"/>
    <w:rsid w:val="00CA6A60"/>
    <w:rsid w:val="00CE15E0"/>
    <w:rsid w:val="00DD28A3"/>
    <w:rsid w:val="00DE6DFD"/>
    <w:rsid w:val="00E02ADB"/>
    <w:rsid w:val="00E06F78"/>
    <w:rsid w:val="00E24440"/>
    <w:rsid w:val="00E77240"/>
    <w:rsid w:val="00E841AD"/>
    <w:rsid w:val="00EB2F09"/>
    <w:rsid w:val="00F0245D"/>
    <w:rsid w:val="00F54149"/>
    <w:rsid w:val="00FA2CDF"/>
    <w:rsid w:val="00FC08D6"/>
    <w:rsid w:val="00FD6A78"/>
    <w:rsid w:val="00FE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28553"/>
  <w15:docId w15:val="{4A61CA6D-D643-485D-9675-F3F5AAB9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25"/>
    <w:pPr>
      <w:ind w:left="720"/>
      <w:contextualSpacing/>
    </w:pPr>
  </w:style>
  <w:style w:type="paragraph" w:customStyle="1" w:styleId="Default">
    <w:name w:val="Default"/>
    <w:rsid w:val="00757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90C78"/>
    <w:pPr>
      <w:spacing w:after="0" w:line="240" w:lineRule="auto"/>
    </w:pPr>
  </w:style>
  <w:style w:type="character" w:styleId="Strong">
    <w:name w:val="Strong"/>
    <w:uiPriority w:val="22"/>
    <w:qFormat/>
    <w:rsid w:val="00390C78"/>
    <w:rPr>
      <w:b/>
      <w:bCs/>
    </w:rPr>
  </w:style>
  <w:style w:type="paragraph" w:customStyle="1" w:styleId="TableText">
    <w:name w:val="Table Text"/>
    <w:basedOn w:val="Normal"/>
    <w:qFormat/>
    <w:rsid w:val="00390C78"/>
    <w:pPr>
      <w:spacing w:after="0" w:line="264" w:lineRule="auto"/>
    </w:pPr>
    <w:rPr>
      <w:rFonts w:ascii="Calibri" w:eastAsia="Times New Roman" w:hAnsi="Calibri" w:cs="Times New Roman"/>
      <w:spacing w:val="4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32D6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2D67"/>
    <w:pPr>
      <w:spacing w:after="0" w:line="240" w:lineRule="auto"/>
    </w:pPr>
    <w:rPr>
      <w:rFonts w:ascii="Calibri" w:eastAsiaTheme="minorHAnsi" w:hAnsi="Calibri" w:cs="Calibri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D67"/>
    <w:rPr>
      <w:rFonts w:ascii="Calibri" w:eastAsiaTheme="minorHAnsi" w:hAnsi="Calibri" w:cs="Calibri"/>
      <w:color w:val="000000"/>
      <w:lang w:eastAsia="en-US"/>
    </w:rPr>
  </w:style>
  <w:style w:type="character" w:customStyle="1" w:styleId="cbl">
    <w:name w:val="cbl"/>
    <w:basedOn w:val="DefaultParagraphFont"/>
    <w:rsid w:val="00FE032E"/>
  </w:style>
  <w:style w:type="character" w:customStyle="1" w:styleId="bmdetailsoverlay">
    <w:name w:val="bm_details_overlay"/>
    <w:basedOn w:val="DefaultParagraphFont"/>
    <w:rsid w:val="00FE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Nandakumar</cp:lastModifiedBy>
  <cp:revision>3</cp:revision>
  <dcterms:created xsi:type="dcterms:W3CDTF">2018-10-10T11:07:00Z</dcterms:created>
  <dcterms:modified xsi:type="dcterms:W3CDTF">2018-10-11T06:04:00Z</dcterms:modified>
</cp:coreProperties>
</file>