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03" w:rsidRDefault="00CD0103" w:rsidP="00112646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BD4DF1" w:rsidRDefault="00112646" w:rsidP="00112646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112646">
        <w:rPr>
          <w:b/>
          <w:sz w:val="36"/>
          <w:szCs w:val="36"/>
          <w:u w:val="single"/>
        </w:rPr>
        <w:t>Specification for Laboratory Refrigerator (2degC – 8degC)</w:t>
      </w:r>
    </w:p>
    <w:p w:rsidR="00070531" w:rsidRDefault="00070531" w:rsidP="00112646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BB2C58" w:rsidRPr="00070531" w:rsidRDefault="00BB2C58" w:rsidP="00BB2C58">
      <w:pPr>
        <w:spacing w:line="240" w:lineRule="auto"/>
        <w:rPr>
          <w:b/>
          <w:sz w:val="28"/>
          <w:szCs w:val="28"/>
          <w:u w:val="single"/>
        </w:rPr>
      </w:pPr>
      <w:r w:rsidRPr="00070531">
        <w:rPr>
          <w:b/>
          <w:sz w:val="28"/>
          <w:szCs w:val="28"/>
          <w:u w:val="single"/>
        </w:rPr>
        <w:t>Essential Specification:</w:t>
      </w:r>
    </w:p>
    <w:p w:rsidR="00070531" w:rsidRDefault="00070531" w:rsidP="00BB2C58">
      <w:pPr>
        <w:spacing w:line="240" w:lineRule="auto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-342" w:type="dxa"/>
        <w:tblLook w:val="04A0"/>
      </w:tblPr>
      <w:tblGrid>
        <w:gridCol w:w="568"/>
        <w:gridCol w:w="3392"/>
        <w:gridCol w:w="5958"/>
      </w:tblGrid>
      <w:tr w:rsidR="00FC7A5B" w:rsidTr="00AF4540">
        <w:tc>
          <w:tcPr>
            <w:tcW w:w="568" w:type="dxa"/>
          </w:tcPr>
          <w:p w:rsidR="00FC7A5B" w:rsidRPr="00BB2C58" w:rsidRDefault="00FC7A5B" w:rsidP="00BB2C5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Sl</w:t>
            </w:r>
            <w:proofErr w:type="spellEnd"/>
            <w:r>
              <w:rPr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3392" w:type="dxa"/>
            <w:tcBorders>
              <w:right w:val="single" w:sz="4" w:space="0" w:color="auto"/>
            </w:tcBorders>
          </w:tcPr>
          <w:p w:rsidR="00FC7A5B" w:rsidRPr="00BB2C58" w:rsidRDefault="00FC7A5B" w:rsidP="00BB2C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5958" w:type="dxa"/>
            <w:tcBorders>
              <w:left w:val="single" w:sz="4" w:space="0" w:color="auto"/>
            </w:tcBorders>
          </w:tcPr>
          <w:p w:rsidR="00FC7A5B" w:rsidRPr="00BB2C58" w:rsidRDefault="00FC7A5B" w:rsidP="00FC7A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Technical details</w:t>
            </w:r>
          </w:p>
        </w:tc>
      </w:tr>
      <w:tr w:rsidR="00FC7A5B" w:rsidTr="00AF4540">
        <w:tc>
          <w:tcPr>
            <w:tcW w:w="568" w:type="dxa"/>
          </w:tcPr>
          <w:p w:rsidR="00FC7A5B" w:rsidRPr="00BB2C58" w:rsidRDefault="00FC7A5B" w:rsidP="00BB2C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92" w:type="dxa"/>
            <w:tcBorders>
              <w:right w:val="single" w:sz="4" w:space="0" w:color="auto"/>
            </w:tcBorders>
          </w:tcPr>
          <w:p w:rsidR="00FC7A5B" w:rsidRPr="00BB2C58" w:rsidRDefault="00FC7A5B" w:rsidP="00BB2C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Temperature Range</w:t>
            </w:r>
          </w:p>
        </w:tc>
        <w:tc>
          <w:tcPr>
            <w:tcW w:w="5958" w:type="dxa"/>
            <w:tcBorders>
              <w:left w:val="single" w:sz="4" w:space="0" w:color="auto"/>
            </w:tcBorders>
          </w:tcPr>
          <w:p w:rsidR="00FC7A5B" w:rsidRPr="00BB2C58" w:rsidRDefault="00FC7A5B" w:rsidP="00FC7A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deg C to 8 deg C</w:t>
            </w:r>
          </w:p>
        </w:tc>
      </w:tr>
      <w:tr w:rsidR="00FC7A5B" w:rsidTr="00AF4540">
        <w:tc>
          <w:tcPr>
            <w:tcW w:w="568" w:type="dxa"/>
          </w:tcPr>
          <w:p w:rsidR="00FC7A5B" w:rsidRPr="00BB2C58" w:rsidRDefault="00FC7A5B" w:rsidP="00BB2C58">
            <w:pPr>
              <w:rPr>
                <w:b/>
                <w:sz w:val="24"/>
                <w:szCs w:val="24"/>
              </w:rPr>
            </w:pPr>
            <w:r w:rsidRPr="00BB2C5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92" w:type="dxa"/>
            <w:tcBorders>
              <w:right w:val="single" w:sz="4" w:space="0" w:color="auto"/>
            </w:tcBorders>
          </w:tcPr>
          <w:p w:rsidR="00FC7A5B" w:rsidRDefault="00FC7A5B" w:rsidP="00BB2C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Chamber </w:t>
            </w:r>
          </w:p>
          <w:p w:rsidR="00FC7A5B" w:rsidRDefault="00FC7A5B" w:rsidP="00BB2C58">
            <w:pPr>
              <w:rPr>
                <w:b/>
                <w:sz w:val="24"/>
                <w:szCs w:val="24"/>
              </w:rPr>
            </w:pPr>
            <w:r w:rsidRPr="00BB2C58">
              <w:rPr>
                <w:b/>
                <w:sz w:val="24"/>
                <w:szCs w:val="24"/>
              </w:rPr>
              <w:t>Volume Capacity</w:t>
            </w:r>
          </w:p>
          <w:p w:rsidR="00FC7A5B" w:rsidRPr="00BB2C58" w:rsidRDefault="00FC7A5B" w:rsidP="00BB2C58">
            <w:pPr>
              <w:rPr>
                <w:b/>
                <w:sz w:val="24"/>
                <w:szCs w:val="24"/>
              </w:rPr>
            </w:pPr>
          </w:p>
        </w:tc>
        <w:tc>
          <w:tcPr>
            <w:tcW w:w="5958" w:type="dxa"/>
            <w:tcBorders>
              <w:left w:val="single" w:sz="4" w:space="0" w:color="auto"/>
            </w:tcBorders>
          </w:tcPr>
          <w:p w:rsidR="00FC7A5B" w:rsidRDefault="00FC7A5B" w:rsidP="00FC7A5B">
            <w:pPr>
              <w:ind w:left="1857" w:hanging="1830"/>
              <w:rPr>
                <w:b/>
                <w:sz w:val="24"/>
                <w:szCs w:val="24"/>
              </w:rPr>
            </w:pPr>
            <w:r w:rsidRPr="00BB2C58">
              <w:rPr>
                <w:b/>
                <w:sz w:val="24"/>
                <w:szCs w:val="24"/>
              </w:rPr>
              <w:t>Option</w:t>
            </w:r>
            <w:r>
              <w:rPr>
                <w:b/>
                <w:sz w:val="24"/>
                <w:szCs w:val="24"/>
              </w:rPr>
              <w:t xml:space="preserve"> 1 – 300 </w:t>
            </w:r>
            <w:proofErr w:type="spellStart"/>
            <w:r>
              <w:rPr>
                <w:b/>
                <w:sz w:val="24"/>
                <w:szCs w:val="24"/>
              </w:rPr>
              <w:t>litre</w:t>
            </w:r>
            <w:proofErr w:type="spellEnd"/>
          </w:p>
          <w:p w:rsidR="00FC7A5B" w:rsidRPr="00BB2C58" w:rsidRDefault="00FC7A5B" w:rsidP="004A5347">
            <w:pPr>
              <w:ind w:left="1872" w:hanging="187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Option  2</w:t>
            </w:r>
            <w:r w:rsidR="004A5347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- 500 </w:t>
            </w:r>
            <w:proofErr w:type="spellStart"/>
            <w:r>
              <w:rPr>
                <w:b/>
                <w:sz w:val="24"/>
                <w:szCs w:val="24"/>
              </w:rPr>
              <w:t>litre</w:t>
            </w:r>
            <w:proofErr w:type="spellEnd"/>
          </w:p>
        </w:tc>
      </w:tr>
      <w:tr w:rsidR="00FC7A5B" w:rsidTr="00AF4540">
        <w:tc>
          <w:tcPr>
            <w:tcW w:w="568" w:type="dxa"/>
          </w:tcPr>
          <w:p w:rsidR="00FC7A5B" w:rsidRPr="00BB2C58" w:rsidRDefault="00FC7A5B" w:rsidP="00BB2C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92" w:type="dxa"/>
            <w:tcBorders>
              <w:right w:val="single" w:sz="4" w:space="0" w:color="auto"/>
            </w:tcBorders>
          </w:tcPr>
          <w:p w:rsidR="00FC7A5B" w:rsidRPr="00BB2C58" w:rsidRDefault="00FC7A5B" w:rsidP="00BB2C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Inner Cabinet make</w:t>
            </w:r>
          </w:p>
        </w:tc>
        <w:tc>
          <w:tcPr>
            <w:tcW w:w="5958" w:type="dxa"/>
            <w:tcBorders>
              <w:left w:val="single" w:sz="4" w:space="0" w:color="auto"/>
            </w:tcBorders>
          </w:tcPr>
          <w:p w:rsidR="00FC7A5B" w:rsidRPr="00BB2C58" w:rsidRDefault="00FC7A5B" w:rsidP="00BB2C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Stainless Steel SS-304</w:t>
            </w:r>
          </w:p>
        </w:tc>
      </w:tr>
      <w:tr w:rsidR="00FC7A5B" w:rsidTr="00AF4540">
        <w:tc>
          <w:tcPr>
            <w:tcW w:w="568" w:type="dxa"/>
          </w:tcPr>
          <w:p w:rsidR="00FC7A5B" w:rsidRPr="00BB2C58" w:rsidRDefault="00FC7A5B" w:rsidP="00BB2C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392" w:type="dxa"/>
            <w:tcBorders>
              <w:right w:val="single" w:sz="4" w:space="0" w:color="auto"/>
            </w:tcBorders>
          </w:tcPr>
          <w:p w:rsidR="00FC7A5B" w:rsidRPr="00BB2C58" w:rsidRDefault="00FC7A5B" w:rsidP="00BB2C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Outer Cabinet make</w:t>
            </w:r>
          </w:p>
        </w:tc>
        <w:tc>
          <w:tcPr>
            <w:tcW w:w="5958" w:type="dxa"/>
            <w:tcBorders>
              <w:left w:val="single" w:sz="4" w:space="0" w:color="auto"/>
            </w:tcBorders>
          </w:tcPr>
          <w:p w:rsidR="00FC7A5B" w:rsidRPr="00BB2C58" w:rsidRDefault="00FC7A5B" w:rsidP="00BB2C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Powder coated sheet metal</w:t>
            </w:r>
          </w:p>
        </w:tc>
      </w:tr>
      <w:tr w:rsidR="00FC7A5B" w:rsidTr="00AF4540">
        <w:tc>
          <w:tcPr>
            <w:tcW w:w="568" w:type="dxa"/>
          </w:tcPr>
          <w:p w:rsidR="00FC7A5B" w:rsidRPr="00BB2C58" w:rsidRDefault="00FC7A5B" w:rsidP="00BB2C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392" w:type="dxa"/>
            <w:tcBorders>
              <w:right w:val="single" w:sz="4" w:space="0" w:color="auto"/>
            </w:tcBorders>
          </w:tcPr>
          <w:p w:rsidR="00FC7A5B" w:rsidRPr="00BB2C58" w:rsidRDefault="00FC7A5B" w:rsidP="00BB2C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Refrigerant Used</w:t>
            </w:r>
          </w:p>
        </w:tc>
        <w:tc>
          <w:tcPr>
            <w:tcW w:w="5958" w:type="dxa"/>
            <w:tcBorders>
              <w:left w:val="single" w:sz="4" w:space="0" w:color="auto"/>
            </w:tcBorders>
          </w:tcPr>
          <w:p w:rsidR="00FC7A5B" w:rsidRPr="00BB2C58" w:rsidRDefault="00FC7A5B" w:rsidP="00BB2C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 134 a</w:t>
            </w:r>
          </w:p>
        </w:tc>
      </w:tr>
      <w:tr w:rsidR="00FC7A5B" w:rsidTr="00AF4540">
        <w:tc>
          <w:tcPr>
            <w:tcW w:w="568" w:type="dxa"/>
          </w:tcPr>
          <w:p w:rsidR="00FC7A5B" w:rsidRPr="00BB2C58" w:rsidRDefault="00FC7A5B" w:rsidP="00BB2C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392" w:type="dxa"/>
            <w:tcBorders>
              <w:right w:val="single" w:sz="4" w:space="0" w:color="auto"/>
            </w:tcBorders>
          </w:tcPr>
          <w:p w:rsidR="00FC7A5B" w:rsidRPr="00BB2C58" w:rsidRDefault="00FC7A5B" w:rsidP="00BB2C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Ventilation Cooling system</w:t>
            </w:r>
          </w:p>
        </w:tc>
        <w:tc>
          <w:tcPr>
            <w:tcW w:w="5958" w:type="dxa"/>
            <w:tcBorders>
              <w:left w:val="single" w:sz="4" w:space="0" w:color="auto"/>
            </w:tcBorders>
          </w:tcPr>
          <w:p w:rsidR="00FC7A5B" w:rsidRPr="00BB2C58" w:rsidRDefault="00FC7A5B" w:rsidP="00BB2C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frost ventilation cooling system and fan assisted cooling system</w:t>
            </w:r>
            <w:r w:rsidR="008C3F6B">
              <w:rPr>
                <w:b/>
                <w:sz w:val="24"/>
                <w:szCs w:val="24"/>
              </w:rPr>
              <w:t xml:space="preserve">. Front-to-rear hot air anti-condensation </w:t>
            </w:r>
          </w:p>
        </w:tc>
      </w:tr>
      <w:tr w:rsidR="00FC7A5B" w:rsidTr="00AF4540">
        <w:tc>
          <w:tcPr>
            <w:tcW w:w="568" w:type="dxa"/>
          </w:tcPr>
          <w:p w:rsidR="00FC7A5B" w:rsidRPr="00BB2C58" w:rsidRDefault="00FC7A5B" w:rsidP="00BB2C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392" w:type="dxa"/>
            <w:tcBorders>
              <w:right w:val="single" w:sz="4" w:space="0" w:color="auto"/>
            </w:tcBorders>
          </w:tcPr>
          <w:p w:rsidR="00FC7A5B" w:rsidRPr="00BB2C58" w:rsidRDefault="00FC7A5B" w:rsidP="00BB2C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Automatic defrost</w:t>
            </w:r>
          </w:p>
        </w:tc>
        <w:tc>
          <w:tcPr>
            <w:tcW w:w="5958" w:type="dxa"/>
            <w:tcBorders>
              <w:left w:val="single" w:sz="4" w:space="0" w:color="auto"/>
            </w:tcBorders>
          </w:tcPr>
          <w:p w:rsidR="00FC7A5B" w:rsidRPr="00BB2C58" w:rsidRDefault="00FC7A5B" w:rsidP="00BB2C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Automatic defrost with self-evaporating drip tray</w:t>
            </w:r>
          </w:p>
        </w:tc>
      </w:tr>
      <w:tr w:rsidR="00FC7A5B" w:rsidTr="00AF4540">
        <w:tc>
          <w:tcPr>
            <w:tcW w:w="568" w:type="dxa"/>
          </w:tcPr>
          <w:p w:rsidR="00FC7A5B" w:rsidRDefault="00FC7A5B" w:rsidP="00BB2C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392" w:type="dxa"/>
            <w:tcBorders>
              <w:right w:val="single" w:sz="4" w:space="0" w:color="auto"/>
            </w:tcBorders>
          </w:tcPr>
          <w:p w:rsidR="00FC7A5B" w:rsidRDefault="00FC7A5B" w:rsidP="00BB2C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Temperature Controller</w:t>
            </w:r>
          </w:p>
        </w:tc>
        <w:tc>
          <w:tcPr>
            <w:tcW w:w="5958" w:type="dxa"/>
            <w:tcBorders>
              <w:left w:val="single" w:sz="4" w:space="0" w:color="auto"/>
            </w:tcBorders>
          </w:tcPr>
          <w:p w:rsidR="00FC7A5B" w:rsidRDefault="00FC7A5B" w:rsidP="00BB2C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temperature controller</w:t>
            </w:r>
          </w:p>
        </w:tc>
      </w:tr>
      <w:tr w:rsidR="00FC7A5B" w:rsidTr="00AF4540">
        <w:tc>
          <w:tcPr>
            <w:tcW w:w="568" w:type="dxa"/>
          </w:tcPr>
          <w:p w:rsidR="00FC7A5B" w:rsidRDefault="00FC7A5B" w:rsidP="00BB2C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392" w:type="dxa"/>
            <w:tcBorders>
              <w:right w:val="single" w:sz="4" w:space="0" w:color="auto"/>
            </w:tcBorders>
          </w:tcPr>
          <w:p w:rsidR="00FC7A5B" w:rsidRDefault="00FC7A5B" w:rsidP="00BB2C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Front door</w:t>
            </w:r>
            <w:r w:rsidR="008C3F6B">
              <w:rPr>
                <w:b/>
                <w:sz w:val="24"/>
                <w:szCs w:val="24"/>
              </w:rPr>
              <w:t xml:space="preserve"> type</w:t>
            </w:r>
          </w:p>
        </w:tc>
        <w:tc>
          <w:tcPr>
            <w:tcW w:w="5958" w:type="dxa"/>
            <w:tcBorders>
              <w:left w:val="single" w:sz="4" w:space="0" w:color="auto"/>
            </w:tcBorders>
          </w:tcPr>
          <w:p w:rsidR="00FC7A5B" w:rsidRDefault="00FC7A5B" w:rsidP="00BB2C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Double glazed safety glass doors</w:t>
            </w:r>
            <w:r w:rsidR="008C3F6B">
              <w:rPr>
                <w:b/>
                <w:sz w:val="24"/>
                <w:szCs w:val="24"/>
              </w:rPr>
              <w:t xml:space="preserve"> with self closing hinges</w:t>
            </w:r>
          </w:p>
        </w:tc>
      </w:tr>
      <w:tr w:rsidR="00FC7A5B" w:rsidTr="00AF4540">
        <w:tc>
          <w:tcPr>
            <w:tcW w:w="568" w:type="dxa"/>
          </w:tcPr>
          <w:p w:rsidR="00FC7A5B" w:rsidRDefault="00FC7A5B" w:rsidP="00BB2C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392" w:type="dxa"/>
            <w:tcBorders>
              <w:right w:val="single" w:sz="4" w:space="0" w:color="auto"/>
            </w:tcBorders>
          </w:tcPr>
          <w:p w:rsidR="00FC7A5B" w:rsidRDefault="00FC7A5B" w:rsidP="00BB2C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Light illumination</w:t>
            </w:r>
          </w:p>
        </w:tc>
        <w:tc>
          <w:tcPr>
            <w:tcW w:w="5958" w:type="dxa"/>
            <w:tcBorders>
              <w:left w:val="single" w:sz="4" w:space="0" w:color="auto"/>
            </w:tcBorders>
          </w:tcPr>
          <w:p w:rsidR="00FC7A5B" w:rsidRDefault="00FC7A5B" w:rsidP="00BB2C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length light illumination</w:t>
            </w:r>
          </w:p>
        </w:tc>
      </w:tr>
      <w:tr w:rsidR="00FC7A5B" w:rsidTr="00AF4540">
        <w:tc>
          <w:tcPr>
            <w:tcW w:w="568" w:type="dxa"/>
          </w:tcPr>
          <w:p w:rsidR="00FC7A5B" w:rsidRDefault="008C3F6B" w:rsidP="00BB2C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392" w:type="dxa"/>
            <w:tcBorders>
              <w:right w:val="single" w:sz="4" w:space="0" w:color="auto"/>
            </w:tcBorders>
          </w:tcPr>
          <w:p w:rsidR="00FC7A5B" w:rsidRDefault="008C3F6B" w:rsidP="00BB2C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Refrigeration technology</w:t>
            </w:r>
          </w:p>
        </w:tc>
        <w:tc>
          <w:tcPr>
            <w:tcW w:w="5958" w:type="dxa"/>
            <w:tcBorders>
              <w:left w:val="single" w:sz="4" w:space="0" w:color="auto"/>
            </w:tcBorders>
          </w:tcPr>
          <w:p w:rsidR="00FC7A5B" w:rsidRDefault="008C3F6B" w:rsidP="00BB2C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Low noise, energy saving and green technology</w:t>
            </w:r>
          </w:p>
        </w:tc>
      </w:tr>
      <w:tr w:rsidR="00FC7A5B" w:rsidTr="00AF4540">
        <w:tc>
          <w:tcPr>
            <w:tcW w:w="568" w:type="dxa"/>
          </w:tcPr>
          <w:p w:rsidR="00FC7A5B" w:rsidRDefault="008C3F6B" w:rsidP="00BB2C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3392" w:type="dxa"/>
            <w:tcBorders>
              <w:right w:val="single" w:sz="4" w:space="0" w:color="auto"/>
            </w:tcBorders>
          </w:tcPr>
          <w:p w:rsidR="00FC7A5B" w:rsidRDefault="008C3F6B" w:rsidP="00BB2C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Compressor type</w:t>
            </w:r>
          </w:p>
        </w:tc>
        <w:tc>
          <w:tcPr>
            <w:tcW w:w="5958" w:type="dxa"/>
            <w:tcBorders>
              <w:left w:val="single" w:sz="4" w:space="0" w:color="auto"/>
            </w:tcBorders>
          </w:tcPr>
          <w:p w:rsidR="00FC7A5B" w:rsidRDefault="008C3F6B" w:rsidP="00BB2C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Branded compressor and main parts</w:t>
            </w:r>
          </w:p>
        </w:tc>
      </w:tr>
      <w:tr w:rsidR="00FC7A5B" w:rsidTr="00AF4540">
        <w:tc>
          <w:tcPr>
            <w:tcW w:w="568" w:type="dxa"/>
          </w:tcPr>
          <w:p w:rsidR="00FC7A5B" w:rsidRDefault="008C3F6B" w:rsidP="00BB2C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3392" w:type="dxa"/>
            <w:tcBorders>
              <w:right w:val="single" w:sz="4" w:space="0" w:color="auto"/>
            </w:tcBorders>
          </w:tcPr>
          <w:p w:rsidR="00FC7A5B" w:rsidRDefault="008C3F6B" w:rsidP="00BB2C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Front door lock</w:t>
            </w:r>
          </w:p>
        </w:tc>
        <w:tc>
          <w:tcPr>
            <w:tcW w:w="5958" w:type="dxa"/>
            <w:tcBorders>
              <w:left w:val="single" w:sz="4" w:space="0" w:color="auto"/>
            </w:tcBorders>
          </w:tcPr>
          <w:p w:rsidR="00FC7A5B" w:rsidRDefault="008C3F6B" w:rsidP="00BB2C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Front door lock as standard</w:t>
            </w:r>
          </w:p>
        </w:tc>
      </w:tr>
      <w:tr w:rsidR="008C3F6B" w:rsidTr="00AF4540">
        <w:tc>
          <w:tcPr>
            <w:tcW w:w="568" w:type="dxa"/>
          </w:tcPr>
          <w:p w:rsidR="008C3F6B" w:rsidRDefault="008C3F6B" w:rsidP="00BB2C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3392" w:type="dxa"/>
            <w:tcBorders>
              <w:right w:val="single" w:sz="4" w:space="0" w:color="auto"/>
            </w:tcBorders>
          </w:tcPr>
          <w:p w:rsidR="008C3F6B" w:rsidRDefault="008C3F6B" w:rsidP="00BB2C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Voltage stabilizer</w:t>
            </w:r>
          </w:p>
        </w:tc>
        <w:tc>
          <w:tcPr>
            <w:tcW w:w="5958" w:type="dxa"/>
            <w:tcBorders>
              <w:left w:val="single" w:sz="4" w:space="0" w:color="auto"/>
            </w:tcBorders>
          </w:tcPr>
          <w:p w:rsidR="008C3F6B" w:rsidRDefault="008C3F6B" w:rsidP="00BB2C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Automatic built-in voltage stabilizer with time delay restart</w:t>
            </w:r>
          </w:p>
        </w:tc>
      </w:tr>
      <w:tr w:rsidR="008C3F6B" w:rsidTr="00AF4540">
        <w:tc>
          <w:tcPr>
            <w:tcW w:w="568" w:type="dxa"/>
          </w:tcPr>
          <w:p w:rsidR="008C3F6B" w:rsidRDefault="008C3F6B" w:rsidP="00BB2C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3392" w:type="dxa"/>
            <w:tcBorders>
              <w:right w:val="single" w:sz="4" w:space="0" w:color="auto"/>
            </w:tcBorders>
          </w:tcPr>
          <w:p w:rsidR="008C3F6B" w:rsidRDefault="008C3F6B" w:rsidP="00BB2C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Internal shelves</w:t>
            </w:r>
          </w:p>
        </w:tc>
        <w:tc>
          <w:tcPr>
            <w:tcW w:w="5958" w:type="dxa"/>
            <w:tcBorders>
              <w:left w:val="single" w:sz="4" w:space="0" w:color="auto"/>
            </w:tcBorders>
          </w:tcPr>
          <w:p w:rsidR="008C3F6B" w:rsidRDefault="008C3F6B" w:rsidP="00BB2C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Heavy duty adjustable shelves</w:t>
            </w:r>
          </w:p>
        </w:tc>
      </w:tr>
      <w:tr w:rsidR="008C3F6B" w:rsidTr="00AF4540">
        <w:tc>
          <w:tcPr>
            <w:tcW w:w="568" w:type="dxa"/>
          </w:tcPr>
          <w:p w:rsidR="008C3F6B" w:rsidRDefault="008C3F6B" w:rsidP="00BB2C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3392" w:type="dxa"/>
            <w:tcBorders>
              <w:right w:val="single" w:sz="4" w:space="0" w:color="auto"/>
            </w:tcBorders>
          </w:tcPr>
          <w:p w:rsidR="008C3F6B" w:rsidRDefault="008C3F6B" w:rsidP="00BB2C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Castor wheels</w:t>
            </w:r>
          </w:p>
        </w:tc>
        <w:tc>
          <w:tcPr>
            <w:tcW w:w="5958" w:type="dxa"/>
            <w:tcBorders>
              <w:left w:val="single" w:sz="4" w:space="0" w:color="auto"/>
            </w:tcBorders>
          </w:tcPr>
          <w:p w:rsidR="008C3F6B" w:rsidRDefault="008C3F6B" w:rsidP="00BB2C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Fitted with front two castor wheels with brakes for easy </w:t>
            </w:r>
            <w:r w:rsidR="00070531">
              <w:rPr>
                <w:b/>
                <w:sz w:val="24"/>
                <w:szCs w:val="24"/>
              </w:rPr>
              <w:t>maneuverability and shifting.</w:t>
            </w:r>
          </w:p>
        </w:tc>
      </w:tr>
      <w:tr w:rsidR="008C3F6B" w:rsidTr="00AF4540">
        <w:tc>
          <w:tcPr>
            <w:tcW w:w="568" w:type="dxa"/>
          </w:tcPr>
          <w:p w:rsidR="008C3F6B" w:rsidRDefault="00070531" w:rsidP="00BB2C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3392" w:type="dxa"/>
            <w:tcBorders>
              <w:right w:val="single" w:sz="4" w:space="0" w:color="auto"/>
            </w:tcBorders>
          </w:tcPr>
          <w:p w:rsidR="008C3F6B" w:rsidRDefault="00AF4540" w:rsidP="00BB2C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Optional </w:t>
            </w:r>
            <w:r w:rsidR="00070531">
              <w:rPr>
                <w:b/>
                <w:sz w:val="24"/>
                <w:szCs w:val="24"/>
              </w:rPr>
              <w:t xml:space="preserve"> stainless steel trays</w:t>
            </w:r>
            <w:r>
              <w:rPr>
                <w:b/>
                <w:sz w:val="24"/>
                <w:szCs w:val="24"/>
              </w:rPr>
              <w:t>/ plastic coated rod trays</w:t>
            </w:r>
          </w:p>
        </w:tc>
        <w:tc>
          <w:tcPr>
            <w:tcW w:w="5958" w:type="dxa"/>
            <w:tcBorders>
              <w:left w:val="single" w:sz="4" w:space="0" w:color="auto"/>
            </w:tcBorders>
          </w:tcPr>
          <w:p w:rsidR="008C3F6B" w:rsidRDefault="006B5D6A" w:rsidP="00BB2C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 for optional</w:t>
            </w:r>
            <w:r w:rsidR="00070531">
              <w:rPr>
                <w:b/>
                <w:sz w:val="24"/>
                <w:szCs w:val="24"/>
              </w:rPr>
              <w:t xml:space="preserve"> stainless steel trays </w:t>
            </w:r>
            <w:r w:rsidR="00AF4540">
              <w:rPr>
                <w:b/>
                <w:sz w:val="24"/>
                <w:szCs w:val="24"/>
              </w:rPr>
              <w:t xml:space="preserve"> and epoxy plastic coated steel rods</w:t>
            </w:r>
            <w:r>
              <w:rPr>
                <w:b/>
                <w:sz w:val="24"/>
                <w:szCs w:val="24"/>
              </w:rPr>
              <w:t xml:space="preserve">  trays</w:t>
            </w:r>
            <w:r w:rsidR="00AF4540">
              <w:rPr>
                <w:b/>
                <w:sz w:val="24"/>
                <w:szCs w:val="24"/>
              </w:rPr>
              <w:t xml:space="preserve"> </w:t>
            </w:r>
            <w:r w:rsidR="00070531">
              <w:rPr>
                <w:b/>
                <w:sz w:val="24"/>
                <w:szCs w:val="24"/>
              </w:rPr>
              <w:t>for storage of materials</w:t>
            </w:r>
          </w:p>
        </w:tc>
      </w:tr>
      <w:tr w:rsidR="00070531" w:rsidTr="00AF4540">
        <w:tc>
          <w:tcPr>
            <w:tcW w:w="568" w:type="dxa"/>
          </w:tcPr>
          <w:p w:rsidR="00070531" w:rsidRDefault="00070531" w:rsidP="00BB2C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3392" w:type="dxa"/>
            <w:tcBorders>
              <w:right w:val="single" w:sz="4" w:space="0" w:color="auto"/>
            </w:tcBorders>
          </w:tcPr>
          <w:p w:rsidR="00070531" w:rsidRDefault="00070531" w:rsidP="00BB2C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Warranty period</w:t>
            </w:r>
          </w:p>
        </w:tc>
        <w:tc>
          <w:tcPr>
            <w:tcW w:w="5958" w:type="dxa"/>
            <w:tcBorders>
              <w:left w:val="single" w:sz="4" w:space="0" w:color="auto"/>
            </w:tcBorders>
          </w:tcPr>
          <w:p w:rsidR="00070531" w:rsidRDefault="00070531" w:rsidP="00BB2C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Minimum TWO years warranty period</w:t>
            </w:r>
          </w:p>
        </w:tc>
      </w:tr>
      <w:tr w:rsidR="00070531" w:rsidTr="00AF4540">
        <w:tc>
          <w:tcPr>
            <w:tcW w:w="568" w:type="dxa"/>
          </w:tcPr>
          <w:p w:rsidR="00070531" w:rsidRDefault="00070531" w:rsidP="00BB2C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3392" w:type="dxa"/>
            <w:tcBorders>
              <w:right w:val="single" w:sz="4" w:space="0" w:color="auto"/>
            </w:tcBorders>
          </w:tcPr>
          <w:p w:rsidR="00070531" w:rsidRDefault="00070531" w:rsidP="00BB2C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Operator and Service manual</w:t>
            </w:r>
          </w:p>
        </w:tc>
        <w:tc>
          <w:tcPr>
            <w:tcW w:w="5958" w:type="dxa"/>
            <w:tcBorders>
              <w:left w:val="single" w:sz="4" w:space="0" w:color="auto"/>
            </w:tcBorders>
          </w:tcPr>
          <w:p w:rsidR="00070531" w:rsidRDefault="00070531" w:rsidP="00BB2C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Operator and service manual essential requirement</w:t>
            </w:r>
          </w:p>
        </w:tc>
      </w:tr>
      <w:tr w:rsidR="00813A0F" w:rsidTr="00AF4540">
        <w:tc>
          <w:tcPr>
            <w:tcW w:w="568" w:type="dxa"/>
          </w:tcPr>
          <w:p w:rsidR="00813A0F" w:rsidRDefault="00813A0F" w:rsidP="00BB2C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3392" w:type="dxa"/>
            <w:tcBorders>
              <w:right w:val="single" w:sz="4" w:space="0" w:color="auto"/>
            </w:tcBorders>
          </w:tcPr>
          <w:p w:rsidR="00813A0F" w:rsidRDefault="00813A0F" w:rsidP="00BB2C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Quality Certification</w:t>
            </w:r>
          </w:p>
        </w:tc>
        <w:tc>
          <w:tcPr>
            <w:tcW w:w="5958" w:type="dxa"/>
            <w:tcBorders>
              <w:left w:val="single" w:sz="4" w:space="0" w:color="auto"/>
            </w:tcBorders>
          </w:tcPr>
          <w:p w:rsidR="00813A0F" w:rsidRDefault="00813A0F" w:rsidP="00BB2C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Only international quality CE certified product</w:t>
            </w:r>
          </w:p>
          <w:p w:rsidR="00C94992" w:rsidRDefault="00C94992" w:rsidP="00BB2C58">
            <w:pPr>
              <w:rPr>
                <w:b/>
                <w:sz w:val="24"/>
                <w:szCs w:val="24"/>
              </w:rPr>
            </w:pPr>
          </w:p>
        </w:tc>
      </w:tr>
    </w:tbl>
    <w:p w:rsidR="00BB2C58" w:rsidRPr="00BB2C58" w:rsidRDefault="00BB2C58" w:rsidP="00BB2C58">
      <w:pPr>
        <w:spacing w:line="240" w:lineRule="auto"/>
        <w:rPr>
          <w:b/>
          <w:sz w:val="24"/>
          <w:szCs w:val="24"/>
          <w:u w:val="single"/>
        </w:rPr>
      </w:pPr>
    </w:p>
    <w:sectPr w:rsidR="00BB2C58" w:rsidRPr="00BB2C58" w:rsidSect="00BD4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2646"/>
    <w:rsid w:val="00070531"/>
    <w:rsid w:val="00112646"/>
    <w:rsid w:val="004A5347"/>
    <w:rsid w:val="00572529"/>
    <w:rsid w:val="0067419E"/>
    <w:rsid w:val="006B5D6A"/>
    <w:rsid w:val="00813A0F"/>
    <w:rsid w:val="00864827"/>
    <w:rsid w:val="008C3F6B"/>
    <w:rsid w:val="00AF4540"/>
    <w:rsid w:val="00BB2C58"/>
    <w:rsid w:val="00BD4DF1"/>
    <w:rsid w:val="00C94992"/>
    <w:rsid w:val="00CD0103"/>
    <w:rsid w:val="00E066C7"/>
    <w:rsid w:val="00FC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Suniltk</dc:creator>
  <cp:lastModifiedBy>Suniltk</cp:lastModifiedBy>
  <cp:revision>2</cp:revision>
  <cp:lastPrinted>2014-04-10T09:33:00Z</cp:lastPrinted>
  <dcterms:created xsi:type="dcterms:W3CDTF">2014-04-10T09:51:00Z</dcterms:created>
  <dcterms:modified xsi:type="dcterms:W3CDTF">2014-04-10T09:51:00Z</dcterms:modified>
</cp:coreProperties>
</file>