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53" w:rsidRPr="007D4899" w:rsidRDefault="00485765" w:rsidP="00700653">
      <w:pPr>
        <w:jc w:val="center"/>
        <w:rPr>
          <w:rFonts w:ascii="Times New Roman" w:hAnsi="Times New Roman" w:cs="Times New Roman"/>
          <w:b/>
          <w:sz w:val="24"/>
          <w:szCs w:val="24"/>
        </w:rPr>
      </w:pPr>
      <w:r>
        <w:rPr>
          <w:rFonts w:ascii="Times New Roman" w:hAnsi="Times New Roman" w:cs="Times New Roman"/>
          <w:b/>
          <w:sz w:val="24"/>
          <w:szCs w:val="24"/>
        </w:rPr>
        <w:t>Limited Tender</w:t>
      </w:r>
      <w:r w:rsidR="00700653">
        <w:rPr>
          <w:rFonts w:ascii="Times New Roman" w:hAnsi="Times New Roman" w:cs="Times New Roman"/>
          <w:b/>
          <w:sz w:val="24"/>
          <w:szCs w:val="24"/>
        </w:rPr>
        <w:t xml:space="preserve"> </w:t>
      </w:r>
      <w:r>
        <w:rPr>
          <w:rFonts w:ascii="Times New Roman" w:hAnsi="Times New Roman" w:cs="Times New Roman"/>
          <w:b/>
          <w:sz w:val="24"/>
          <w:szCs w:val="24"/>
        </w:rPr>
        <w:t>Quotations are invited for the supply of Photoluminescence spectrophotometer on Two bid system (Technical &amp; Financial Bid)</w:t>
      </w:r>
    </w:p>
    <w:p w:rsidR="00700653" w:rsidRDefault="00700653" w:rsidP="00700653">
      <w:pPr>
        <w:spacing w:after="120"/>
        <w:jc w:val="both"/>
        <w:rPr>
          <w:rFonts w:ascii="Times New Roman" w:hAnsi="Times New Roman" w:cs="Times New Roman"/>
          <w:sz w:val="24"/>
          <w:szCs w:val="24"/>
        </w:rPr>
      </w:pPr>
      <w:r>
        <w:rPr>
          <w:rFonts w:ascii="Times New Roman" w:hAnsi="Times New Roman" w:cs="Times New Roman"/>
          <w:sz w:val="24"/>
          <w:szCs w:val="24"/>
        </w:rPr>
        <w:t>T</w:t>
      </w:r>
      <w:r w:rsidRPr="00923326">
        <w:rPr>
          <w:rFonts w:ascii="Times New Roman" w:hAnsi="Times New Roman" w:cs="Times New Roman"/>
          <w:sz w:val="24"/>
          <w:szCs w:val="24"/>
        </w:rPr>
        <w:t>echnical specification</w:t>
      </w:r>
      <w:r>
        <w:rPr>
          <w:rFonts w:ascii="Times New Roman" w:hAnsi="Times New Roman" w:cs="Times New Roman"/>
          <w:sz w:val="24"/>
          <w:szCs w:val="24"/>
        </w:rPr>
        <w:t>s of the required "</w:t>
      </w:r>
      <w:r w:rsidRPr="00AC7968">
        <w:rPr>
          <w:rFonts w:ascii="Times New Roman" w:hAnsi="Times New Roman" w:cs="Times New Roman"/>
          <w:b/>
          <w:i/>
          <w:sz w:val="24"/>
          <w:szCs w:val="24"/>
        </w:rPr>
        <w:t>Photoluminescence spectrophotometer</w:t>
      </w:r>
      <w:r>
        <w:rPr>
          <w:rFonts w:ascii="Times New Roman" w:hAnsi="Times New Roman" w:cs="Times New Roman"/>
          <w:sz w:val="24"/>
          <w:szCs w:val="24"/>
        </w:rPr>
        <w:t xml:space="preserve">" are given below. The vendor is required to indicate his compliance as per the format given. The compliance should be justified by giving reference to the corresponding section in the information brochure on the instrument, which should clearly spell out the details. The vendor has to provide a list of installations of the instrument conforming to the given specification, in/around Chennai. User certificates for satisfactory installation and service support should be given separately. Quotations should be provided as separate technical and financial bids. </w:t>
      </w:r>
    </w:p>
    <w:p w:rsidR="00700653" w:rsidRDefault="00700653" w:rsidP="00700653">
      <w:pPr>
        <w:spacing w:after="120"/>
        <w:jc w:val="both"/>
        <w:rPr>
          <w:rFonts w:ascii="Times New Roman" w:hAnsi="Times New Roman" w:cs="Times New Roman"/>
          <w:sz w:val="24"/>
          <w:szCs w:val="24"/>
        </w:rPr>
      </w:pPr>
      <w:r>
        <w:rPr>
          <w:rFonts w:ascii="Times New Roman" w:hAnsi="Times New Roman" w:cs="Times New Roman"/>
          <w:sz w:val="24"/>
          <w:szCs w:val="24"/>
        </w:rPr>
        <w:t>Noncompliance to the above requirements will result in the disqualification of the vendor.</w:t>
      </w:r>
    </w:p>
    <w:p w:rsidR="00700653" w:rsidRPr="007D4899" w:rsidRDefault="00700653" w:rsidP="00700653">
      <w:pPr>
        <w:spacing w:after="120"/>
        <w:jc w:val="both"/>
        <w:rPr>
          <w:rFonts w:ascii="Times New Roman" w:hAnsi="Times New Roman" w:cs="Times New Roman"/>
          <w:sz w:val="24"/>
          <w:szCs w:val="24"/>
        </w:rPr>
      </w:pPr>
    </w:p>
    <w:p w:rsidR="00700653" w:rsidRDefault="00700653" w:rsidP="00700653">
      <w:pPr>
        <w:spacing w:after="120"/>
        <w:jc w:val="both"/>
        <w:rPr>
          <w:rFonts w:ascii="Times New Roman" w:hAnsi="Times New Roman" w:cs="Times New Roman"/>
          <w:b/>
          <w:i/>
          <w:sz w:val="24"/>
          <w:szCs w:val="24"/>
        </w:rPr>
      </w:pPr>
      <w:r w:rsidRPr="0088213A">
        <w:rPr>
          <w:rFonts w:ascii="Times New Roman" w:hAnsi="Times New Roman" w:cs="Times New Roman"/>
          <w:b/>
          <w:i/>
          <w:sz w:val="24"/>
          <w:szCs w:val="24"/>
        </w:rPr>
        <w:t>Specifications:</w:t>
      </w:r>
    </w:p>
    <w:p w:rsidR="00700653" w:rsidRDefault="00700653" w:rsidP="00700653">
      <w:pPr>
        <w:spacing w:after="120"/>
        <w:jc w:val="both"/>
        <w:rPr>
          <w:rFonts w:ascii="Times New Roman" w:hAnsi="Times New Roman" w:cs="Times New Roman"/>
          <w:sz w:val="24"/>
          <w:szCs w:val="24"/>
        </w:rPr>
      </w:pPr>
      <w:r w:rsidRPr="00953E89">
        <w:rPr>
          <w:rFonts w:ascii="Times New Roman" w:hAnsi="Times New Roman" w:cs="Times New Roman"/>
          <w:sz w:val="24"/>
          <w:szCs w:val="24"/>
        </w:rPr>
        <w:t xml:space="preserve">Research </w:t>
      </w:r>
      <w:proofErr w:type="spellStart"/>
      <w:r w:rsidRPr="00953E89">
        <w:rPr>
          <w:rFonts w:ascii="Times New Roman" w:hAnsi="Times New Roman" w:cs="Times New Roman"/>
          <w:sz w:val="24"/>
          <w:szCs w:val="24"/>
        </w:rPr>
        <w:t>Spectrofluorometer</w:t>
      </w:r>
      <w:proofErr w:type="spellEnd"/>
      <w:r w:rsidRPr="00953E89">
        <w:rPr>
          <w:rFonts w:ascii="Times New Roman" w:hAnsi="Times New Roman" w:cs="Times New Roman"/>
          <w:sz w:val="24"/>
          <w:szCs w:val="24"/>
        </w:rPr>
        <w:t xml:space="preserve"> with 150W ozone free </w:t>
      </w:r>
      <w:proofErr w:type="spellStart"/>
      <w:r w:rsidRPr="00953E89">
        <w:rPr>
          <w:rFonts w:ascii="Times New Roman" w:hAnsi="Times New Roman" w:cs="Times New Roman"/>
          <w:sz w:val="24"/>
          <w:szCs w:val="24"/>
        </w:rPr>
        <w:t>Xe</w:t>
      </w:r>
      <w:proofErr w:type="spellEnd"/>
      <w:r w:rsidRPr="00953E89">
        <w:rPr>
          <w:rFonts w:ascii="Times New Roman" w:hAnsi="Times New Roman" w:cs="Times New Roman"/>
          <w:sz w:val="24"/>
          <w:szCs w:val="24"/>
        </w:rPr>
        <w:t xml:space="preserve"> source and power supply, single Czerny Turner excitation spectrometer with 1200</w:t>
      </w:r>
      <w:r>
        <w:rPr>
          <w:rFonts w:ascii="Times New Roman" w:hAnsi="Times New Roman" w:cs="Times New Roman"/>
          <w:sz w:val="24"/>
          <w:szCs w:val="24"/>
        </w:rPr>
        <w:t xml:space="preserve"> </w:t>
      </w:r>
      <w:r w:rsidRPr="00953E89">
        <w:rPr>
          <w:rFonts w:ascii="Times New Roman" w:hAnsi="Times New Roman" w:cs="Times New Roman"/>
          <w:sz w:val="24"/>
          <w:szCs w:val="24"/>
        </w:rPr>
        <w:t>g/mm grating blazed at 330</w:t>
      </w:r>
      <w:r>
        <w:rPr>
          <w:rFonts w:ascii="Times New Roman" w:hAnsi="Times New Roman" w:cs="Times New Roman"/>
          <w:sz w:val="24"/>
          <w:szCs w:val="24"/>
        </w:rPr>
        <w:t xml:space="preserve"> </w:t>
      </w:r>
      <w:r w:rsidRPr="00953E89">
        <w:rPr>
          <w:rFonts w:ascii="Times New Roman" w:hAnsi="Times New Roman" w:cs="Times New Roman"/>
          <w:sz w:val="24"/>
          <w:szCs w:val="24"/>
        </w:rPr>
        <w:t>nm, single Czerny Turner emission spectrometer with 1200</w:t>
      </w:r>
      <w:r>
        <w:rPr>
          <w:rFonts w:ascii="Times New Roman" w:hAnsi="Times New Roman" w:cs="Times New Roman"/>
          <w:sz w:val="24"/>
          <w:szCs w:val="24"/>
        </w:rPr>
        <w:t xml:space="preserve"> </w:t>
      </w:r>
      <w:r w:rsidRPr="00953E89">
        <w:rPr>
          <w:rFonts w:ascii="Times New Roman" w:hAnsi="Times New Roman" w:cs="Times New Roman"/>
          <w:sz w:val="24"/>
          <w:szCs w:val="24"/>
        </w:rPr>
        <w:t>g/mm grating blazed at 500</w:t>
      </w:r>
      <w:r>
        <w:rPr>
          <w:rFonts w:ascii="Times New Roman" w:hAnsi="Times New Roman" w:cs="Times New Roman"/>
          <w:sz w:val="24"/>
          <w:szCs w:val="24"/>
        </w:rPr>
        <w:t xml:space="preserve"> </w:t>
      </w:r>
      <w:r w:rsidRPr="00953E89">
        <w:rPr>
          <w:rFonts w:ascii="Times New Roman" w:hAnsi="Times New Roman" w:cs="Times New Roman"/>
          <w:sz w:val="24"/>
          <w:szCs w:val="24"/>
        </w:rPr>
        <w:t>nm, continuously adjustable entrance and exit slits operated under computer control, all reflecting optics, photodiode reference detector, multi</w:t>
      </w:r>
      <w:r>
        <w:rPr>
          <w:rFonts w:ascii="Times New Roman" w:hAnsi="Times New Roman" w:cs="Times New Roman"/>
          <w:sz w:val="24"/>
          <w:szCs w:val="24"/>
        </w:rPr>
        <w:t>-</w:t>
      </w:r>
      <w:r w:rsidRPr="00953E89">
        <w:rPr>
          <w:rFonts w:ascii="Times New Roman" w:hAnsi="Times New Roman" w:cs="Times New Roman"/>
          <w:sz w:val="24"/>
          <w:szCs w:val="24"/>
        </w:rPr>
        <w:t>alkali PMT emission detector, photon counting electroni</w:t>
      </w:r>
      <w:r>
        <w:rPr>
          <w:rFonts w:ascii="Times New Roman" w:hAnsi="Times New Roman" w:cs="Times New Roman"/>
          <w:sz w:val="24"/>
          <w:szCs w:val="24"/>
        </w:rPr>
        <w:t>cs and controlling software, including</w:t>
      </w:r>
      <w:r w:rsidRPr="00953E89">
        <w:rPr>
          <w:rFonts w:ascii="Times New Roman" w:hAnsi="Times New Roman" w:cs="Times New Roman"/>
          <w:sz w:val="24"/>
          <w:szCs w:val="24"/>
        </w:rPr>
        <w:t xml:space="preserve"> instrument computer</w:t>
      </w:r>
      <w:r>
        <w:rPr>
          <w:rFonts w:ascii="Times New Roman" w:hAnsi="Times New Roman" w:cs="Times New Roman"/>
          <w:sz w:val="24"/>
          <w:szCs w:val="24"/>
        </w:rPr>
        <w:t>.</w:t>
      </w:r>
    </w:p>
    <w:p w:rsidR="00700653" w:rsidRPr="007D4899" w:rsidRDefault="00700653" w:rsidP="00700653">
      <w:pPr>
        <w:spacing w:after="120"/>
        <w:jc w:val="both"/>
        <w:rPr>
          <w:rFonts w:ascii="Times New Roman" w:hAnsi="Times New Roman" w:cs="Times New Roman"/>
          <w:sz w:val="24"/>
          <w:szCs w:val="24"/>
        </w:rPr>
      </w:pPr>
    </w:p>
    <w:tbl>
      <w:tblPr>
        <w:tblStyle w:val="TableGrid"/>
        <w:tblW w:w="0" w:type="auto"/>
        <w:tblLook w:val="04A0"/>
      </w:tblPr>
      <w:tblGrid>
        <w:gridCol w:w="738"/>
        <w:gridCol w:w="2880"/>
        <w:gridCol w:w="3564"/>
        <w:gridCol w:w="2394"/>
      </w:tblGrid>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i/>
              </w:rPr>
            </w:pPr>
            <w:r w:rsidRPr="00C8198B">
              <w:rPr>
                <w:rFonts w:ascii="Times New Roman" w:hAnsi="Times New Roman" w:cs="Times New Roman"/>
                <w:i/>
              </w:rPr>
              <w:t>No</w:t>
            </w:r>
            <w:r>
              <w:rPr>
                <w:rFonts w:ascii="Times New Roman" w:hAnsi="Times New Roman" w:cs="Times New Roman"/>
                <w:i/>
              </w:rPr>
              <w:t>.</w:t>
            </w:r>
          </w:p>
        </w:tc>
        <w:tc>
          <w:tcPr>
            <w:tcW w:w="2880" w:type="dxa"/>
          </w:tcPr>
          <w:p w:rsidR="00700653" w:rsidRPr="00C8198B" w:rsidRDefault="00700653" w:rsidP="00DE26A4">
            <w:pPr>
              <w:spacing w:line="276" w:lineRule="auto"/>
              <w:jc w:val="center"/>
              <w:rPr>
                <w:rFonts w:ascii="Times New Roman" w:hAnsi="Times New Roman" w:cs="Times New Roman"/>
                <w:i/>
              </w:rPr>
            </w:pPr>
            <w:r w:rsidRPr="00C8198B">
              <w:rPr>
                <w:rFonts w:ascii="Times New Roman" w:hAnsi="Times New Roman" w:cs="Times New Roman"/>
                <w:i/>
              </w:rPr>
              <w:t>Description</w:t>
            </w:r>
          </w:p>
        </w:tc>
        <w:tc>
          <w:tcPr>
            <w:tcW w:w="3564" w:type="dxa"/>
          </w:tcPr>
          <w:p w:rsidR="00700653" w:rsidRPr="00C8198B" w:rsidRDefault="00700653" w:rsidP="00DE26A4">
            <w:pPr>
              <w:spacing w:line="276" w:lineRule="auto"/>
              <w:jc w:val="center"/>
              <w:rPr>
                <w:rFonts w:ascii="Times New Roman" w:hAnsi="Times New Roman" w:cs="Times New Roman"/>
                <w:i/>
              </w:rPr>
            </w:pPr>
            <w:r w:rsidRPr="00C8198B">
              <w:rPr>
                <w:rFonts w:ascii="Times New Roman" w:hAnsi="Times New Roman" w:cs="Times New Roman"/>
                <w:i/>
              </w:rPr>
              <w:t xml:space="preserve">Technical </w:t>
            </w:r>
            <w:r>
              <w:rPr>
                <w:rFonts w:ascii="Times New Roman" w:hAnsi="Times New Roman" w:cs="Times New Roman"/>
                <w:i/>
              </w:rPr>
              <w:t>s</w:t>
            </w:r>
            <w:r w:rsidRPr="00C8198B">
              <w:rPr>
                <w:rFonts w:ascii="Times New Roman" w:hAnsi="Times New Roman" w:cs="Times New Roman"/>
                <w:i/>
              </w:rPr>
              <w:t>pecifications of the components in Spectrometer</w:t>
            </w:r>
          </w:p>
        </w:tc>
        <w:tc>
          <w:tcPr>
            <w:tcW w:w="2394" w:type="dxa"/>
          </w:tcPr>
          <w:p w:rsidR="00700653" w:rsidRPr="00C8198B" w:rsidRDefault="00700653" w:rsidP="00DE26A4">
            <w:pPr>
              <w:spacing w:line="276" w:lineRule="auto"/>
              <w:jc w:val="center"/>
              <w:rPr>
                <w:rFonts w:ascii="Times New Roman" w:hAnsi="Times New Roman" w:cs="Times New Roman"/>
                <w:i/>
              </w:rPr>
            </w:pPr>
            <w:r w:rsidRPr="00C8198B">
              <w:rPr>
                <w:rFonts w:ascii="Times New Roman" w:hAnsi="Times New Roman" w:cs="Times New Roman"/>
                <w:i/>
              </w:rPr>
              <w:t>Compliance (yes/no) along with reference to the corresponding information in the information brochure on the instrument</w:t>
            </w: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Optical system</w:t>
            </w:r>
          </w:p>
        </w:tc>
        <w:tc>
          <w:tcPr>
            <w:tcW w:w="3564" w:type="dxa"/>
          </w:tcPr>
          <w:p w:rsidR="00700653" w:rsidRPr="00C8198B" w:rsidRDefault="00700653" w:rsidP="00DE26A4">
            <w:pPr>
              <w:widowControl w:val="0"/>
              <w:overflowPunct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All reflective for focusing at all wavelengths and precise imaging for micro</w:t>
            </w:r>
            <w:r>
              <w:rPr>
                <w:rFonts w:ascii="Times New Roman" w:hAnsi="Times New Roman" w:cs="Times New Roman"/>
                <w:b/>
                <w:bCs/>
                <w:sz w:val="24"/>
                <w:szCs w:val="24"/>
              </w:rPr>
              <w:t xml:space="preserve"> </w:t>
            </w:r>
            <w:r>
              <w:rPr>
                <w:rFonts w:ascii="Times New Roman" w:hAnsi="Times New Roman" w:cs="Times New Roman"/>
                <w:sz w:val="24"/>
                <w:szCs w:val="24"/>
              </w:rPr>
              <w:t xml:space="preserve">samples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system should be mirror based system.</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Excitation wavelength range</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Should cover the range 200 – 950 nm, optimized in the UV</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jc w:val="center"/>
              <w:rPr>
                <w:rFonts w:ascii="Times New Roman" w:hAnsi="Times New Roman" w:cs="Times New Roman"/>
                <w:sz w:val="24"/>
                <w:szCs w:val="24"/>
              </w:rPr>
            </w:pPr>
            <w:r>
              <w:rPr>
                <w:rFonts w:ascii="Times New Roman" w:hAnsi="Times New Roman" w:cs="Times New Roman"/>
                <w:sz w:val="24"/>
                <w:szCs w:val="24"/>
              </w:rPr>
              <w:t>3.</w:t>
            </w:r>
          </w:p>
        </w:tc>
        <w:tc>
          <w:tcPr>
            <w:tcW w:w="2880"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Emission wavelength range</w:t>
            </w:r>
          </w:p>
        </w:tc>
        <w:tc>
          <w:tcPr>
            <w:tcW w:w="3564"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Should cover the range 200 – 950 nm, optimized in the visible</w:t>
            </w:r>
          </w:p>
        </w:tc>
        <w:tc>
          <w:tcPr>
            <w:tcW w:w="2394" w:type="dxa"/>
          </w:tcPr>
          <w:p w:rsidR="00700653" w:rsidRPr="00C8198B" w:rsidRDefault="00700653" w:rsidP="00DE26A4">
            <w:pPr>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jc w:val="center"/>
              <w:rPr>
                <w:rFonts w:ascii="Times New Roman" w:hAnsi="Times New Roman" w:cs="Times New Roman"/>
                <w:sz w:val="24"/>
                <w:szCs w:val="24"/>
              </w:rPr>
            </w:pPr>
            <w:r>
              <w:rPr>
                <w:rFonts w:ascii="Times New Roman" w:hAnsi="Times New Roman" w:cs="Times New Roman"/>
                <w:sz w:val="24"/>
                <w:szCs w:val="24"/>
              </w:rPr>
              <w:t>4.</w:t>
            </w:r>
          </w:p>
        </w:tc>
        <w:tc>
          <w:tcPr>
            <w:tcW w:w="2880" w:type="dxa"/>
          </w:tcPr>
          <w:p w:rsidR="00700653" w:rsidRDefault="00700653" w:rsidP="00DE26A4">
            <w:pPr>
              <w:jc w:val="center"/>
              <w:rPr>
                <w:rFonts w:ascii="Times New Roman" w:hAnsi="Times New Roman" w:cs="Times New Roman"/>
                <w:sz w:val="24"/>
                <w:szCs w:val="24"/>
              </w:rPr>
            </w:pPr>
            <w:proofErr w:type="spellStart"/>
            <w:r>
              <w:rPr>
                <w:rFonts w:ascii="Times New Roman" w:hAnsi="Times New Roman" w:cs="Times New Roman"/>
                <w:sz w:val="24"/>
                <w:szCs w:val="24"/>
              </w:rPr>
              <w:t>Bandpass</w:t>
            </w:r>
            <w:proofErr w:type="spellEnd"/>
          </w:p>
        </w:tc>
        <w:tc>
          <w:tcPr>
            <w:tcW w:w="3564"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0-30 nm, must be adjustable from computer</w:t>
            </w:r>
          </w:p>
        </w:tc>
        <w:tc>
          <w:tcPr>
            <w:tcW w:w="2394" w:type="dxa"/>
          </w:tcPr>
          <w:p w:rsidR="00700653" w:rsidRPr="00C8198B" w:rsidRDefault="00700653" w:rsidP="00DE26A4">
            <w:pPr>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80"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Wavelength accuracy</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 0.5 nm, or better</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80"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Scan speed</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4800 nm/min</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80"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Signal-noise-ratio</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16000:1 (RMS method) and 6000:1 (FSD method) using water </w:t>
            </w:r>
            <w:proofErr w:type="spellStart"/>
            <w:r>
              <w:rPr>
                <w:rFonts w:ascii="Times New Roman" w:hAnsi="Times New Roman" w:cs="Times New Roman"/>
                <w:sz w:val="24"/>
                <w:szCs w:val="24"/>
              </w:rPr>
              <w:t>raman</w:t>
            </w:r>
            <w:proofErr w:type="spellEnd"/>
            <w:r>
              <w:rPr>
                <w:rFonts w:ascii="Times New Roman" w:hAnsi="Times New Roman" w:cs="Times New Roman"/>
                <w:sz w:val="24"/>
                <w:szCs w:val="24"/>
              </w:rPr>
              <w:t xml:space="preserve"> signal at excitation 350 nm, emission at 397 nm, </w:t>
            </w:r>
            <w:proofErr w:type="spellStart"/>
            <w:r>
              <w:rPr>
                <w:rFonts w:ascii="Times New Roman" w:hAnsi="Times New Roman" w:cs="Times New Roman"/>
                <w:sz w:val="24"/>
                <w:szCs w:val="24"/>
              </w:rPr>
              <w:t>Bandpass</w:t>
            </w:r>
            <w:proofErr w:type="spellEnd"/>
            <w:r>
              <w:rPr>
                <w:rFonts w:ascii="Times New Roman" w:hAnsi="Times New Roman" w:cs="Times New Roman"/>
                <w:sz w:val="24"/>
                <w:szCs w:val="24"/>
              </w:rPr>
              <w:t xml:space="preserve"> 5 nm and 1 sec integration time</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jc w:val="center"/>
              <w:rPr>
                <w:rFonts w:ascii="Times New Roman" w:hAnsi="Times New Roman" w:cs="Times New Roman"/>
                <w:sz w:val="24"/>
                <w:szCs w:val="24"/>
              </w:rPr>
            </w:pPr>
            <w:r>
              <w:rPr>
                <w:rFonts w:ascii="Times New Roman" w:hAnsi="Times New Roman" w:cs="Times New Roman"/>
                <w:sz w:val="24"/>
                <w:szCs w:val="24"/>
              </w:rPr>
              <w:t>8.</w:t>
            </w:r>
          </w:p>
        </w:tc>
        <w:tc>
          <w:tcPr>
            <w:tcW w:w="2880" w:type="dxa"/>
          </w:tcPr>
          <w:p w:rsidR="00700653" w:rsidRDefault="00700653" w:rsidP="00DE26A4">
            <w:pPr>
              <w:jc w:val="center"/>
              <w:rPr>
                <w:rFonts w:ascii="Times New Roman" w:hAnsi="Times New Roman" w:cs="Times New Roman"/>
                <w:sz w:val="24"/>
                <w:szCs w:val="24"/>
              </w:rPr>
            </w:pPr>
            <w:proofErr w:type="spellStart"/>
            <w:r>
              <w:rPr>
                <w:rFonts w:ascii="Times New Roman" w:hAnsi="Times New Roman" w:cs="Times New Roman"/>
                <w:sz w:val="24"/>
                <w:szCs w:val="24"/>
              </w:rPr>
              <w:t>Bandpass</w:t>
            </w:r>
            <w:proofErr w:type="spellEnd"/>
            <w:r>
              <w:rPr>
                <w:rFonts w:ascii="Times New Roman" w:hAnsi="Times New Roman" w:cs="Times New Roman"/>
                <w:sz w:val="24"/>
                <w:szCs w:val="24"/>
              </w:rPr>
              <w:t xml:space="preserve"> filters</w:t>
            </w:r>
          </w:p>
        </w:tc>
        <w:tc>
          <w:tcPr>
            <w:tcW w:w="3564" w:type="dxa"/>
          </w:tcPr>
          <w:p w:rsidR="00700653" w:rsidRDefault="00700653" w:rsidP="00DE26A4">
            <w:pPr>
              <w:pStyle w:val="Default"/>
              <w:rPr>
                <w:rFonts w:ascii="Times New Roman" w:hAnsi="Times New Roman" w:cs="Times New Roman"/>
              </w:rPr>
            </w:pPr>
            <w:r>
              <w:rPr>
                <w:rFonts w:ascii="Times New Roman" w:hAnsi="Times New Roman" w:cs="Times New Roman"/>
              </w:rPr>
              <w:t>Central wavelengths at 320 and 340 nm with necessary holder and adapters</w:t>
            </w:r>
          </w:p>
        </w:tc>
        <w:tc>
          <w:tcPr>
            <w:tcW w:w="2394" w:type="dxa"/>
          </w:tcPr>
          <w:p w:rsidR="00700653" w:rsidRPr="00C8198B" w:rsidRDefault="00700653" w:rsidP="00DE26A4">
            <w:pPr>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jc w:val="center"/>
              <w:rPr>
                <w:rFonts w:ascii="Times New Roman" w:hAnsi="Times New Roman" w:cs="Times New Roman"/>
                <w:sz w:val="24"/>
                <w:szCs w:val="24"/>
              </w:rPr>
            </w:pPr>
            <w:r>
              <w:rPr>
                <w:rFonts w:ascii="Times New Roman" w:hAnsi="Times New Roman" w:cs="Times New Roman"/>
                <w:sz w:val="24"/>
                <w:szCs w:val="24"/>
              </w:rPr>
              <w:t>9.</w:t>
            </w:r>
          </w:p>
        </w:tc>
        <w:tc>
          <w:tcPr>
            <w:tcW w:w="2880"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Emission detector</w:t>
            </w:r>
          </w:p>
        </w:tc>
        <w:tc>
          <w:tcPr>
            <w:tcW w:w="3564" w:type="dxa"/>
          </w:tcPr>
          <w:p w:rsidR="00700653" w:rsidRDefault="00700653" w:rsidP="00DE26A4">
            <w:pPr>
              <w:pStyle w:val="Default"/>
              <w:rPr>
                <w:rFonts w:ascii="Times New Roman" w:hAnsi="Times New Roman" w:cs="Times New Roman"/>
              </w:rPr>
            </w:pPr>
            <w:r>
              <w:rPr>
                <w:rFonts w:ascii="Times New Roman" w:hAnsi="Times New Roman" w:cs="Times New Roman"/>
              </w:rPr>
              <w:t>R928 PMT photomultiplier tube detector, wavelength range 250-850 nm operating in photon counting electronics mode</w:t>
            </w:r>
          </w:p>
        </w:tc>
        <w:tc>
          <w:tcPr>
            <w:tcW w:w="2394" w:type="dxa"/>
          </w:tcPr>
          <w:p w:rsidR="00700653" w:rsidRPr="00C8198B" w:rsidRDefault="00700653" w:rsidP="00DE26A4">
            <w:pPr>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jc w:val="center"/>
              <w:rPr>
                <w:rFonts w:ascii="Times New Roman" w:hAnsi="Times New Roman" w:cs="Times New Roman"/>
                <w:sz w:val="24"/>
                <w:szCs w:val="24"/>
              </w:rPr>
            </w:pPr>
            <w:r>
              <w:rPr>
                <w:rFonts w:ascii="Times New Roman" w:hAnsi="Times New Roman" w:cs="Times New Roman"/>
                <w:sz w:val="24"/>
                <w:szCs w:val="24"/>
              </w:rPr>
              <w:t>10.</w:t>
            </w:r>
          </w:p>
        </w:tc>
        <w:tc>
          <w:tcPr>
            <w:tcW w:w="2880"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Solid sample holder</w:t>
            </w:r>
          </w:p>
        </w:tc>
        <w:tc>
          <w:tcPr>
            <w:tcW w:w="3564" w:type="dxa"/>
          </w:tcPr>
          <w:p w:rsidR="00700653" w:rsidRDefault="00700653" w:rsidP="00DE26A4">
            <w:pPr>
              <w:pStyle w:val="Default"/>
              <w:rPr>
                <w:rFonts w:ascii="Times New Roman" w:hAnsi="Times New Roman" w:cs="Times New Roman"/>
              </w:rPr>
            </w:pPr>
            <w:r>
              <w:rPr>
                <w:rFonts w:ascii="Times New Roman" w:hAnsi="Times New Roman" w:cs="Times New Roman"/>
              </w:rPr>
              <w:t>Should be able to design for front-face fluorescence of thin films, powders, pellets, paper, fibers, microscopic slides or crystals and variable alignment angle</w:t>
            </w:r>
          </w:p>
        </w:tc>
        <w:tc>
          <w:tcPr>
            <w:tcW w:w="2394" w:type="dxa"/>
          </w:tcPr>
          <w:p w:rsidR="00700653" w:rsidRPr="00C8198B" w:rsidRDefault="00700653" w:rsidP="00DE26A4">
            <w:pPr>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80" w:type="dxa"/>
          </w:tcPr>
          <w:p w:rsidR="00700653" w:rsidRDefault="00700653" w:rsidP="00DE26A4">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Thermostattable</w:t>
            </w:r>
            <w:proofErr w:type="spellEnd"/>
            <w:r>
              <w:rPr>
                <w:rFonts w:ascii="Times New Roman" w:hAnsi="Times New Roman" w:cs="Times New Roman"/>
                <w:sz w:val="24"/>
                <w:szCs w:val="24"/>
              </w:rPr>
              <w:t xml:space="preserve"> single cell holders</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Range: -10 to 70 °C or better</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jc w:val="center"/>
              <w:rPr>
                <w:rFonts w:ascii="Times New Roman" w:hAnsi="Times New Roman" w:cs="Times New Roman"/>
                <w:sz w:val="24"/>
                <w:szCs w:val="24"/>
              </w:rPr>
            </w:pPr>
            <w:r>
              <w:rPr>
                <w:rFonts w:ascii="Times New Roman" w:hAnsi="Times New Roman" w:cs="Times New Roman"/>
                <w:sz w:val="24"/>
                <w:szCs w:val="24"/>
              </w:rPr>
              <w:t>12.</w:t>
            </w:r>
          </w:p>
        </w:tc>
        <w:tc>
          <w:tcPr>
            <w:tcW w:w="2880"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Magnetic stirring</w:t>
            </w:r>
          </w:p>
        </w:tc>
        <w:tc>
          <w:tcPr>
            <w:tcW w:w="3564"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Must possess</w:t>
            </w:r>
          </w:p>
        </w:tc>
        <w:tc>
          <w:tcPr>
            <w:tcW w:w="2394" w:type="dxa"/>
          </w:tcPr>
          <w:p w:rsidR="00700653" w:rsidRPr="00C8198B" w:rsidRDefault="00700653" w:rsidP="00DE26A4">
            <w:pPr>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80" w:type="dxa"/>
          </w:tcPr>
          <w:p w:rsidR="00700653"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Cell holders</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For 1mm and 10 mm path length cells</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80" w:type="dxa"/>
          </w:tcPr>
          <w:p w:rsidR="00700653"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Quartz </w:t>
            </w:r>
            <w:proofErr w:type="spellStart"/>
            <w:r>
              <w:rPr>
                <w:rFonts w:ascii="Times New Roman" w:hAnsi="Times New Roman" w:cs="Times New Roman"/>
                <w:sz w:val="24"/>
                <w:szCs w:val="24"/>
              </w:rPr>
              <w:t>Cuvette</w:t>
            </w:r>
            <w:proofErr w:type="spellEnd"/>
            <w:r>
              <w:rPr>
                <w:rFonts w:ascii="Times New Roman" w:hAnsi="Times New Roman" w:cs="Times New Roman"/>
                <w:sz w:val="24"/>
                <w:szCs w:val="24"/>
              </w:rPr>
              <w:t xml:space="preserve"> Cells</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one pair each of 1mm (1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and 10 mm (4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path length cells</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jc w:val="center"/>
              <w:rPr>
                <w:rFonts w:ascii="Times New Roman" w:hAnsi="Times New Roman" w:cs="Times New Roman"/>
                <w:sz w:val="24"/>
                <w:szCs w:val="24"/>
              </w:rPr>
            </w:pPr>
            <w:r>
              <w:rPr>
                <w:rFonts w:ascii="Times New Roman" w:hAnsi="Times New Roman" w:cs="Times New Roman"/>
                <w:sz w:val="24"/>
                <w:szCs w:val="24"/>
              </w:rPr>
              <w:t>15.</w:t>
            </w:r>
          </w:p>
        </w:tc>
        <w:tc>
          <w:tcPr>
            <w:tcW w:w="2880"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Integrating sphere attachment</w:t>
            </w:r>
          </w:p>
        </w:tc>
        <w:tc>
          <w:tcPr>
            <w:tcW w:w="3564"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 xml:space="preserve">3.2 inch or 15 inch for quantum yield measurement (solution, solid, film, powder, crystals, paper,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pellets, etc) unit with standard for calibration, 1931 CIE color coordinate calculation software</w:t>
            </w:r>
          </w:p>
        </w:tc>
        <w:tc>
          <w:tcPr>
            <w:tcW w:w="2394" w:type="dxa"/>
          </w:tcPr>
          <w:p w:rsidR="00700653" w:rsidRPr="00C8198B" w:rsidRDefault="00700653" w:rsidP="00DE26A4">
            <w:pPr>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80" w:type="dxa"/>
          </w:tcPr>
          <w:p w:rsidR="00700653"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Control software</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Must possess powerful software for data collection and system control. On start-up, the system automatically calibrates and </w:t>
            </w:r>
            <w:r>
              <w:rPr>
                <w:rFonts w:ascii="Times New Roman" w:hAnsi="Times New Roman" w:cs="Times New Roman"/>
                <w:sz w:val="24"/>
                <w:szCs w:val="24"/>
              </w:rPr>
              <w:lastRenderedPageBreak/>
              <w:t>presents itself for new experiments.</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880" w:type="dxa"/>
          </w:tcPr>
          <w:p w:rsidR="00700653"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Measurement modes</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Quantitative analysis, Wavelength scan, Time scan, fixed wavelength monitor, etc.</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80" w:type="dxa"/>
          </w:tcPr>
          <w:p w:rsidR="00700653"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Data processing</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Spectral manipulation, overlay peak picking, peak height, peak area, peak width, derivatives, smoothing, data truncation, arithmetic, baseline correction, subtraction, </w:t>
            </w:r>
            <w:proofErr w:type="spellStart"/>
            <w:r>
              <w:rPr>
                <w:rFonts w:ascii="Times New Roman" w:hAnsi="Times New Roman" w:cs="Times New Roman"/>
                <w:sz w:val="24"/>
                <w:szCs w:val="24"/>
              </w:rPr>
              <w:t>deconvolution</w:t>
            </w:r>
            <w:proofErr w:type="spellEnd"/>
            <w:r>
              <w:rPr>
                <w:rFonts w:ascii="Times New Roman" w:hAnsi="Times New Roman" w:cs="Times New Roman"/>
                <w:sz w:val="24"/>
                <w:szCs w:val="24"/>
              </w:rPr>
              <w:t xml:space="preserve">, vertical axis conversion, horizontal axis conversion, etc. </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80" w:type="dxa"/>
          </w:tcPr>
          <w:p w:rsidR="00700653"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Computer</w:t>
            </w:r>
          </w:p>
        </w:tc>
        <w:tc>
          <w:tcPr>
            <w:tcW w:w="3564" w:type="dxa"/>
          </w:tcPr>
          <w:p w:rsidR="00700653" w:rsidRPr="00C8198B" w:rsidRDefault="00700653" w:rsidP="00DE26A4">
            <w:pPr>
              <w:spacing w:line="276" w:lineRule="auto"/>
              <w:jc w:val="center"/>
              <w:rPr>
                <w:rFonts w:ascii="Times New Roman" w:hAnsi="Times New Roman" w:cs="Times New Roman"/>
                <w:sz w:val="24"/>
                <w:szCs w:val="24"/>
              </w:rPr>
            </w:pPr>
            <w:r>
              <w:rPr>
                <w:rFonts w:ascii="Times New Roman" w:hAnsi="Times New Roman" w:cs="Times New Roman"/>
                <w:sz w:val="24"/>
                <w:szCs w:val="24"/>
              </w:rPr>
              <w:t>Should be supplied with windows based operating system loaded with system software.</w:t>
            </w:r>
          </w:p>
        </w:tc>
        <w:tc>
          <w:tcPr>
            <w:tcW w:w="2394" w:type="dxa"/>
          </w:tcPr>
          <w:p w:rsidR="00700653" w:rsidRPr="00C8198B" w:rsidRDefault="00700653" w:rsidP="00DE26A4">
            <w:pPr>
              <w:spacing w:line="276" w:lineRule="auto"/>
              <w:jc w:val="center"/>
              <w:rPr>
                <w:rFonts w:ascii="Times New Roman" w:hAnsi="Times New Roman" w:cs="Times New Roman"/>
                <w:sz w:val="24"/>
                <w:szCs w:val="24"/>
              </w:rPr>
            </w:pPr>
          </w:p>
        </w:tc>
      </w:tr>
      <w:tr w:rsidR="00700653" w:rsidRPr="00C8198B" w:rsidTr="00DE26A4">
        <w:tc>
          <w:tcPr>
            <w:tcW w:w="738" w:type="dxa"/>
          </w:tcPr>
          <w:p w:rsidR="00700653" w:rsidRPr="00C8198B" w:rsidRDefault="00700653" w:rsidP="00DE26A4">
            <w:pPr>
              <w:jc w:val="center"/>
              <w:rPr>
                <w:rFonts w:ascii="Times New Roman" w:hAnsi="Times New Roman" w:cs="Times New Roman"/>
                <w:sz w:val="24"/>
                <w:szCs w:val="24"/>
              </w:rPr>
            </w:pPr>
            <w:r>
              <w:rPr>
                <w:rFonts w:ascii="Times New Roman" w:hAnsi="Times New Roman" w:cs="Times New Roman"/>
                <w:sz w:val="24"/>
                <w:szCs w:val="24"/>
              </w:rPr>
              <w:t>20.</w:t>
            </w:r>
          </w:p>
        </w:tc>
        <w:tc>
          <w:tcPr>
            <w:tcW w:w="2880" w:type="dxa"/>
          </w:tcPr>
          <w:p w:rsidR="00700653" w:rsidRDefault="00700653" w:rsidP="00DE26A4">
            <w:pPr>
              <w:jc w:val="center"/>
              <w:rPr>
                <w:rFonts w:ascii="Times New Roman" w:hAnsi="Times New Roman" w:cs="Times New Roman"/>
                <w:sz w:val="24"/>
                <w:szCs w:val="24"/>
              </w:rPr>
            </w:pPr>
            <w:proofErr w:type="spellStart"/>
            <w:r>
              <w:rPr>
                <w:rFonts w:ascii="Times New Roman" w:hAnsi="Times New Roman" w:cs="Times New Roman"/>
                <w:sz w:val="24"/>
                <w:szCs w:val="24"/>
              </w:rPr>
              <w:t>Upgradation</w:t>
            </w:r>
            <w:proofErr w:type="spellEnd"/>
            <w:r>
              <w:rPr>
                <w:rFonts w:ascii="Times New Roman" w:hAnsi="Times New Roman" w:cs="Times New Roman"/>
                <w:sz w:val="24"/>
                <w:szCs w:val="24"/>
              </w:rPr>
              <w:t xml:space="preserve"> option</w:t>
            </w:r>
          </w:p>
        </w:tc>
        <w:tc>
          <w:tcPr>
            <w:tcW w:w="3564" w:type="dxa"/>
          </w:tcPr>
          <w:p w:rsidR="00700653" w:rsidRDefault="00700653" w:rsidP="00DE26A4">
            <w:pPr>
              <w:jc w:val="center"/>
              <w:rPr>
                <w:rFonts w:ascii="Times New Roman" w:hAnsi="Times New Roman" w:cs="Times New Roman"/>
                <w:sz w:val="24"/>
                <w:szCs w:val="24"/>
              </w:rPr>
            </w:pPr>
            <w:r>
              <w:rPr>
                <w:rFonts w:ascii="Times New Roman" w:hAnsi="Times New Roman" w:cs="Times New Roman"/>
                <w:sz w:val="24"/>
                <w:szCs w:val="24"/>
              </w:rPr>
              <w:t>Should be upgradable to time resolved measurements with time-correlated single photon counting attachment, etc.</w:t>
            </w:r>
            <w:r w:rsidRPr="00F8498F">
              <w:rPr>
                <w:rFonts w:ascii="Times New Roman" w:hAnsi="Times New Roman" w:cs="Times New Roman"/>
                <w:sz w:val="24"/>
                <w:szCs w:val="24"/>
              </w:rPr>
              <w:t xml:space="preserve"> </w:t>
            </w:r>
          </w:p>
        </w:tc>
        <w:tc>
          <w:tcPr>
            <w:tcW w:w="2394" w:type="dxa"/>
          </w:tcPr>
          <w:p w:rsidR="00700653" w:rsidRPr="00C8198B" w:rsidRDefault="00700653" w:rsidP="00DE26A4">
            <w:pPr>
              <w:jc w:val="center"/>
              <w:rPr>
                <w:rFonts w:ascii="Times New Roman" w:hAnsi="Times New Roman" w:cs="Times New Roman"/>
                <w:sz w:val="24"/>
                <w:szCs w:val="24"/>
              </w:rPr>
            </w:pPr>
          </w:p>
        </w:tc>
      </w:tr>
    </w:tbl>
    <w:p w:rsidR="00700653" w:rsidRDefault="00700653" w:rsidP="00700653"/>
    <w:p w:rsidR="00D223B5" w:rsidRPr="00CA2740" w:rsidRDefault="00507189">
      <w:pPr>
        <w:rPr>
          <w:rFonts w:ascii="Times New Roman" w:hAnsi="Times New Roman" w:cs="Times New Roman"/>
        </w:rPr>
      </w:pPr>
      <w:r w:rsidRPr="00CA2740">
        <w:rPr>
          <w:rFonts w:ascii="Times New Roman" w:hAnsi="Times New Roman" w:cs="Times New Roman"/>
        </w:rPr>
        <w:t xml:space="preserve">Quotations are invited on two bid system (Technical &amp; Financial </w:t>
      </w:r>
      <w:r w:rsidR="00B33DAD" w:rsidRPr="00CA2740">
        <w:rPr>
          <w:rFonts w:ascii="Times New Roman" w:hAnsi="Times New Roman" w:cs="Times New Roman"/>
        </w:rPr>
        <w:t>bid)</w:t>
      </w:r>
      <w:r w:rsidR="00CA2740">
        <w:rPr>
          <w:rFonts w:ascii="Times New Roman" w:hAnsi="Times New Roman" w:cs="Times New Roman"/>
        </w:rPr>
        <w:t xml:space="preserve"> </w:t>
      </w:r>
      <w:r w:rsidRPr="00CA2740">
        <w:rPr>
          <w:rFonts w:ascii="Times New Roman" w:hAnsi="Times New Roman" w:cs="Times New Roman"/>
        </w:rPr>
        <w:t>in Sealed individual envelops</w:t>
      </w:r>
      <w:r w:rsidR="000A20A6">
        <w:rPr>
          <w:rFonts w:ascii="Times New Roman" w:hAnsi="Times New Roman" w:cs="Times New Roman"/>
        </w:rPr>
        <w:t xml:space="preserve"> in single </w:t>
      </w:r>
      <w:proofErr w:type="gramStart"/>
      <w:r w:rsidR="000A20A6">
        <w:rPr>
          <w:rFonts w:ascii="Times New Roman" w:hAnsi="Times New Roman" w:cs="Times New Roman"/>
        </w:rPr>
        <w:t xml:space="preserve">cover </w:t>
      </w:r>
      <w:r w:rsidRPr="00CA2740">
        <w:rPr>
          <w:rFonts w:ascii="Times New Roman" w:hAnsi="Times New Roman" w:cs="Times New Roman"/>
        </w:rPr>
        <w:t xml:space="preserve"> for</w:t>
      </w:r>
      <w:proofErr w:type="gramEnd"/>
      <w:r w:rsidRPr="00CA2740">
        <w:rPr>
          <w:rFonts w:ascii="Times New Roman" w:hAnsi="Times New Roman" w:cs="Times New Roman"/>
        </w:rPr>
        <w:t xml:space="preserve"> the above equipment</w:t>
      </w:r>
      <w:r w:rsidR="00CA2740">
        <w:rPr>
          <w:rFonts w:ascii="Times New Roman" w:hAnsi="Times New Roman" w:cs="Times New Roman"/>
        </w:rPr>
        <w:t xml:space="preserve"> addressed</w:t>
      </w:r>
      <w:r w:rsidRPr="00CA2740">
        <w:rPr>
          <w:rFonts w:ascii="Times New Roman" w:hAnsi="Times New Roman" w:cs="Times New Roman"/>
        </w:rPr>
        <w:t xml:space="preserve"> to</w:t>
      </w:r>
    </w:p>
    <w:p w:rsidR="00507189" w:rsidRPr="00CA2740" w:rsidRDefault="00507189">
      <w:pPr>
        <w:rPr>
          <w:rFonts w:ascii="Times New Roman" w:hAnsi="Times New Roman" w:cs="Times New Roman"/>
          <w:b/>
        </w:rPr>
      </w:pPr>
      <w:r w:rsidRPr="00CA2740">
        <w:rPr>
          <w:rFonts w:ascii="Times New Roman" w:hAnsi="Times New Roman" w:cs="Times New Roman"/>
          <w:b/>
        </w:rPr>
        <w:t>Dr.</w:t>
      </w:r>
      <w:r w:rsidR="00CA2740" w:rsidRPr="00CA2740">
        <w:rPr>
          <w:rFonts w:ascii="Times New Roman" w:hAnsi="Times New Roman" w:cs="Times New Roman"/>
          <w:b/>
        </w:rPr>
        <w:t xml:space="preserve"> </w:t>
      </w:r>
      <w:r w:rsidRPr="00CA2740">
        <w:rPr>
          <w:rFonts w:ascii="Times New Roman" w:hAnsi="Times New Roman" w:cs="Times New Roman"/>
          <w:b/>
        </w:rPr>
        <w:t>P.</w:t>
      </w:r>
      <w:r w:rsidR="00CA2740" w:rsidRPr="00CA2740">
        <w:rPr>
          <w:rFonts w:ascii="Times New Roman" w:hAnsi="Times New Roman" w:cs="Times New Roman"/>
          <w:b/>
        </w:rPr>
        <w:t xml:space="preserve"> </w:t>
      </w:r>
      <w:proofErr w:type="spellStart"/>
      <w:r w:rsidRPr="00CA2740">
        <w:rPr>
          <w:rFonts w:ascii="Times New Roman" w:hAnsi="Times New Roman" w:cs="Times New Roman"/>
          <w:b/>
        </w:rPr>
        <w:t>Venkatakrishnan</w:t>
      </w:r>
      <w:proofErr w:type="spellEnd"/>
    </w:p>
    <w:p w:rsidR="00507189" w:rsidRPr="00CA2740" w:rsidRDefault="00507189">
      <w:pPr>
        <w:rPr>
          <w:rFonts w:ascii="Times New Roman" w:hAnsi="Times New Roman" w:cs="Times New Roman"/>
          <w:b/>
        </w:rPr>
      </w:pPr>
      <w:r w:rsidRPr="00CA2740">
        <w:rPr>
          <w:rFonts w:ascii="Times New Roman" w:hAnsi="Times New Roman" w:cs="Times New Roman"/>
          <w:b/>
        </w:rPr>
        <w:t>ASSISTANT PROFESSOR</w:t>
      </w:r>
    </w:p>
    <w:p w:rsidR="00507189" w:rsidRPr="00CA2740" w:rsidRDefault="00507189">
      <w:pPr>
        <w:rPr>
          <w:rFonts w:ascii="Times New Roman" w:hAnsi="Times New Roman" w:cs="Times New Roman"/>
          <w:b/>
        </w:rPr>
      </w:pPr>
      <w:r w:rsidRPr="00CA2740">
        <w:rPr>
          <w:rFonts w:ascii="Times New Roman" w:hAnsi="Times New Roman" w:cs="Times New Roman"/>
          <w:b/>
        </w:rPr>
        <w:t>DEPT.OF CHEMISTRY</w:t>
      </w:r>
    </w:p>
    <w:p w:rsidR="00507189" w:rsidRPr="00CA2740" w:rsidRDefault="00507189">
      <w:pPr>
        <w:rPr>
          <w:rFonts w:ascii="Times New Roman" w:hAnsi="Times New Roman" w:cs="Times New Roman"/>
          <w:b/>
        </w:rPr>
      </w:pPr>
      <w:r w:rsidRPr="00CA2740">
        <w:rPr>
          <w:rFonts w:ascii="Times New Roman" w:hAnsi="Times New Roman" w:cs="Times New Roman"/>
          <w:b/>
        </w:rPr>
        <w:t>IITM,</w:t>
      </w:r>
      <w:r w:rsidR="00CA2740" w:rsidRPr="00CA2740">
        <w:rPr>
          <w:rFonts w:ascii="Times New Roman" w:hAnsi="Times New Roman" w:cs="Times New Roman"/>
          <w:b/>
        </w:rPr>
        <w:t xml:space="preserve"> </w:t>
      </w:r>
      <w:r w:rsidRPr="00CA2740">
        <w:rPr>
          <w:rFonts w:ascii="Times New Roman" w:hAnsi="Times New Roman" w:cs="Times New Roman"/>
          <w:b/>
        </w:rPr>
        <w:t>CHENNAI-600036</w:t>
      </w:r>
    </w:p>
    <w:p w:rsidR="00507189" w:rsidRPr="00CA2740" w:rsidRDefault="00CA2740">
      <w:pPr>
        <w:rPr>
          <w:rFonts w:ascii="Times New Roman" w:hAnsi="Times New Roman" w:cs="Times New Roman"/>
          <w:b/>
        </w:rPr>
      </w:pPr>
      <w:r w:rsidRPr="00CA2740">
        <w:rPr>
          <w:rFonts w:ascii="Times New Roman" w:hAnsi="Times New Roman" w:cs="Times New Roman"/>
          <w:b/>
        </w:rPr>
        <w:t>The Last date of submission of quotation on or before 18.10.16 at 3.30pm</w:t>
      </w:r>
    </w:p>
    <w:sectPr w:rsidR="00507189" w:rsidRPr="00CA2740" w:rsidSect="00882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00653"/>
    <w:rsid w:val="000A20A6"/>
    <w:rsid w:val="000B2AD1"/>
    <w:rsid w:val="00485765"/>
    <w:rsid w:val="00507189"/>
    <w:rsid w:val="006A2B00"/>
    <w:rsid w:val="00700653"/>
    <w:rsid w:val="009160D5"/>
    <w:rsid w:val="00A857D5"/>
    <w:rsid w:val="00B33DAD"/>
    <w:rsid w:val="00CA2740"/>
    <w:rsid w:val="00D22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53"/>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653"/>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00653"/>
    <w:pPr>
      <w:autoSpaceDE w:val="0"/>
      <w:autoSpaceDN w:val="0"/>
      <w:adjustRightInd w:val="0"/>
      <w:spacing w:line="240" w:lineRule="auto"/>
    </w:pPr>
    <w:rPr>
      <w:rFonts w:ascii="Symbol" w:eastAsia="Times New Roman" w:hAnsi="Symbol" w:cs="Symbo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Nandakunar</cp:lastModifiedBy>
  <cp:revision>4</cp:revision>
  <cp:lastPrinted>2016-09-27T07:58:00Z</cp:lastPrinted>
  <dcterms:created xsi:type="dcterms:W3CDTF">2016-09-27T06:55:00Z</dcterms:created>
  <dcterms:modified xsi:type="dcterms:W3CDTF">2016-09-27T08:04:00Z</dcterms:modified>
</cp:coreProperties>
</file>