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170" w:type="dxa"/>
        <w:tblBorders>
          <w:bottom w:val="single" w:sz="4" w:space="0" w:color="auto"/>
        </w:tblBorders>
        <w:tblLayout w:type="fixed"/>
        <w:tblLook w:val="0000"/>
      </w:tblPr>
      <w:tblGrid>
        <w:gridCol w:w="1530"/>
        <w:gridCol w:w="8640"/>
      </w:tblGrid>
      <w:tr w:rsidR="000D187B" w:rsidRPr="00FE4D43">
        <w:trPr>
          <w:trHeight w:hRule="exact" w:val="1263"/>
        </w:trPr>
        <w:tc>
          <w:tcPr>
            <w:tcW w:w="1530" w:type="dxa"/>
            <w:tcBorders>
              <w:bottom w:val="nil"/>
            </w:tcBorders>
          </w:tcPr>
          <w:p w:rsidR="000D187B" w:rsidRPr="00FE4D43" w:rsidRDefault="000D187B" w:rsidP="00021467">
            <w:pPr>
              <w:jc w:val="both"/>
              <w:rPr>
                <w:b/>
                <w:bCs/>
              </w:rPr>
            </w:pPr>
            <w:r>
              <w:br w:type="page"/>
            </w:r>
            <w:r w:rsidRPr="00FE4D43">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fillcolor="window">
                  <v:imagedata r:id="rId5" o:title=""/>
                </v:shape>
                <o:OLEObject Type="Embed" ProgID="Word.Picture.8" ShapeID="_x0000_i1025" DrawAspect="Content" ObjectID="_1458044548" r:id="rId6"/>
              </w:object>
            </w:r>
          </w:p>
        </w:tc>
        <w:tc>
          <w:tcPr>
            <w:tcW w:w="8640" w:type="dxa"/>
            <w:tcBorders>
              <w:bottom w:val="nil"/>
            </w:tcBorders>
          </w:tcPr>
          <w:p w:rsidR="000D187B" w:rsidRPr="00FE4D43" w:rsidRDefault="000D187B" w:rsidP="00021467">
            <w:pPr>
              <w:tabs>
                <w:tab w:val="left" w:pos="4868"/>
              </w:tabs>
              <w:jc w:val="center"/>
              <w:rPr>
                <w:b/>
                <w:bCs/>
              </w:rPr>
            </w:pPr>
          </w:p>
          <w:p w:rsidR="000D187B" w:rsidRPr="00497F6F" w:rsidRDefault="000D187B" w:rsidP="00021467">
            <w:pPr>
              <w:jc w:val="center"/>
              <w:rPr>
                <w:b/>
                <w:bCs/>
                <w:sz w:val="28"/>
                <w:szCs w:val="28"/>
              </w:rPr>
            </w:pPr>
            <w:r w:rsidRPr="00DC5C2E">
              <w:rPr>
                <w:rFonts w:ascii="Bodoni MT Black" w:hAnsi="Bodoni MT Black" w:cs="Bodoni MT Black"/>
                <w:b/>
                <w:bCs/>
                <w:sz w:val="32"/>
                <w:szCs w:val="32"/>
              </w:rPr>
              <w:t>D</w:t>
            </w:r>
            <w:r w:rsidRPr="00497F6F">
              <w:rPr>
                <w:b/>
                <w:bCs/>
                <w:sz w:val="28"/>
                <w:szCs w:val="28"/>
              </w:rPr>
              <w:t xml:space="preserve">epartment </w:t>
            </w:r>
            <w:r>
              <w:rPr>
                <w:b/>
                <w:bCs/>
                <w:sz w:val="28"/>
                <w:szCs w:val="28"/>
              </w:rPr>
              <w:t>o</w:t>
            </w:r>
            <w:r w:rsidRPr="00497F6F">
              <w:rPr>
                <w:b/>
                <w:bCs/>
                <w:sz w:val="28"/>
                <w:szCs w:val="28"/>
              </w:rPr>
              <w:t xml:space="preserve">f </w:t>
            </w:r>
            <w:r w:rsidRPr="00DC5C2E">
              <w:rPr>
                <w:rFonts w:ascii="Arial Rounded MT Bold" w:hAnsi="Arial Rounded MT Bold" w:cs="Arial Rounded MT Bold"/>
                <w:b/>
                <w:bCs/>
                <w:sz w:val="32"/>
                <w:szCs w:val="32"/>
              </w:rPr>
              <w:t>A</w:t>
            </w:r>
            <w:r w:rsidRPr="00497F6F">
              <w:rPr>
                <w:b/>
                <w:bCs/>
                <w:sz w:val="28"/>
                <w:szCs w:val="28"/>
              </w:rPr>
              <w:t xml:space="preserve">erospace </w:t>
            </w:r>
            <w:r w:rsidRPr="00EE4F9D">
              <w:rPr>
                <w:rFonts w:ascii="Arial Rounded MT Bold" w:hAnsi="Arial Rounded MT Bold" w:cs="Arial Rounded MT Bold"/>
                <w:b/>
                <w:bCs/>
                <w:sz w:val="32"/>
                <w:szCs w:val="32"/>
              </w:rPr>
              <w:t>E</w:t>
            </w:r>
            <w:r w:rsidRPr="00497F6F">
              <w:rPr>
                <w:b/>
                <w:bCs/>
                <w:sz w:val="28"/>
                <w:szCs w:val="28"/>
              </w:rPr>
              <w:t>ngineering</w:t>
            </w:r>
          </w:p>
          <w:p w:rsidR="000D187B" w:rsidRPr="00FE4D43" w:rsidRDefault="000D187B" w:rsidP="00021467">
            <w:pPr>
              <w:jc w:val="center"/>
            </w:pPr>
            <w:r w:rsidRPr="00FE4D43">
              <w:t xml:space="preserve">Indian Institute </w:t>
            </w:r>
            <w:r>
              <w:t>o</w:t>
            </w:r>
            <w:r w:rsidRPr="00FE4D43">
              <w:t>f Technology Madras</w:t>
            </w:r>
          </w:p>
          <w:p w:rsidR="000D187B" w:rsidRPr="00FE4D43" w:rsidRDefault="000D187B" w:rsidP="00021467">
            <w:pPr>
              <w:spacing w:after="240"/>
              <w:jc w:val="center"/>
              <w:rPr>
                <w:b/>
                <w:bCs/>
              </w:rPr>
            </w:pPr>
            <w:r w:rsidRPr="00FE4D43">
              <w:t>Chennai – 600 036, India</w:t>
            </w:r>
          </w:p>
        </w:tc>
      </w:tr>
    </w:tbl>
    <w:p w:rsidR="000D187B" w:rsidRDefault="000D187B" w:rsidP="00863146">
      <w:pPr>
        <w:spacing w:before="60"/>
        <w:jc w:val="both"/>
        <w:rPr>
          <w:rFonts w:ascii="Bookman Old Style" w:hAnsi="Bookman Old Style" w:cs="Bookman Old Style"/>
        </w:rPr>
      </w:pPr>
      <w:r>
        <w:rPr>
          <w:rFonts w:ascii="Bookman Old Style" w:hAnsi="Bookman Old Style" w:cs="Bookman Old Style"/>
        </w:rPr>
        <w:t>Prof. R.I. Sujith</w:t>
      </w:r>
    </w:p>
    <w:p w:rsidR="000D187B" w:rsidRDefault="000D187B" w:rsidP="00863146">
      <w:pPr>
        <w:pBdr>
          <w:bottom w:val="single" w:sz="6" w:space="1" w:color="auto"/>
        </w:pBdr>
        <w:spacing w:before="60"/>
        <w:jc w:val="both"/>
        <w:rPr>
          <w:rFonts w:ascii="Bookman Old Style" w:hAnsi="Bookman Old Style" w:cs="Bookman Old Style"/>
        </w:rPr>
      </w:pPr>
      <w:r>
        <w:rPr>
          <w:rFonts w:ascii="Bookman Old Style" w:hAnsi="Bookman Old Style" w:cs="Bookman Old Style"/>
        </w:rPr>
        <w:t xml:space="preserve">PROJECT COORDINATOR </w:t>
      </w:r>
    </w:p>
    <w:p w:rsidR="000D187B" w:rsidRPr="0090040D" w:rsidRDefault="000D187B" w:rsidP="00863146">
      <w:pPr>
        <w:pStyle w:val="NormalWeb"/>
        <w:shd w:val="clear" w:color="auto" w:fill="FFFFFF"/>
        <w:tabs>
          <w:tab w:val="left" w:pos="630"/>
        </w:tabs>
        <w:spacing w:after="0" w:afterAutospacing="0"/>
        <w:ind w:left="180"/>
        <w:rPr>
          <w:rFonts w:ascii="Cambria" w:hAnsi="Cambria" w:cs="Cambria"/>
          <w:b/>
          <w:bCs/>
          <w:color w:val="000000"/>
          <w:sz w:val="20"/>
          <w:szCs w:val="20"/>
        </w:rPr>
      </w:pPr>
      <w:r w:rsidRPr="0090040D">
        <w:rPr>
          <w:b/>
          <w:bCs/>
        </w:rPr>
        <w:t>Ref: No. ASE/RISU/</w:t>
      </w:r>
      <w:r>
        <w:rPr>
          <w:b/>
          <w:bCs/>
        </w:rPr>
        <w:t xml:space="preserve"> HOT WIRE ANEMOMETER(Air)</w:t>
      </w:r>
      <w:r w:rsidRPr="0090040D">
        <w:rPr>
          <w:b/>
          <w:bCs/>
        </w:rPr>
        <w:t xml:space="preserve"> /</w:t>
      </w:r>
      <w:r>
        <w:rPr>
          <w:b/>
          <w:bCs/>
        </w:rPr>
        <w:t xml:space="preserve"> GATE /2014</w:t>
      </w:r>
      <w:r w:rsidRPr="0090040D">
        <w:rPr>
          <w:b/>
          <w:bCs/>
        </w:rPr>
        <w:t>/</w:t>
      </w:r>
      <w:r>
        <w:rPr>
          <w:b/>
          <w:bCs/>
        </w:rPr>
        <w:t xml:space="preserve">             </w:t>
      </w:r>
      <w:r w:rsidRPr="0090040D">
        <w:rPr>
          <w:b/>
          <w:bCs/>
        </w:rPr>
        <w:t xml:space="preserve">  DATE: </w:t>
      </w:r>
      <w:r>
        <w:rPr>
          <w:b/>
          <w:bCs/>
        </w:rPr>
        <w:t>03</w:t>
      </w:r>
      <w:r>
        <w:rPr>
          <w:b/>
          <w:bCs/>
          <w:i/>
          <w:iCs/>
        </w:rPr>
        <w:t xml:space="preserve"> .04</w:t>
      </w:r>
      <w:r w:rsidRPr="0090040D">
        <w:rPr>
          <w:b/>
          <w:bCs/>
          <w:i/>
          <w:iCs/>
        </w:rPr>
        <w:t>. 201</w:t>
      </w:r>
      <w:r>
        <w:rPr>
          <w:b/>
          <w:bCs/>
          <w:i/>
          <w:iCs/>
        </w:rPr>
        <w:t>4</w:t>
      </w:r>
      <w:r w:rsidRPr="0090040D">
        <w:rPr>
          <w:b/>
          <w:bCs/>
        </w:rPr>
        <w:t xml:space="preserve">    </w:t>
      </w:r>
    </w:p>
    <w:p w:rsidR="000D187B" w:rsidRDefault="000D187B" w:rsidP="00863146">
      <w:pPr>
        <w:spacing w:line="270" w:lineRule="atLeast"/>
        <w:rPr>
          <w:rFonts w:ascii="Cambria" w:hAnsi="Cambria" w:cs="Cambria"/>
          <w:b/>
          <w:bCs/>
          <w:color w:val="000000"/>
          <w:sz w:val="20"/>
          <w:szCs w:val="20"/>
        </w:rPr>
      </w:pPr>
    </w:p>
    <w:p w:rsidR="000D187B" w:rsidRDefault="000D187B" w:rsidP="00863146">
      <w:pPr>
        <w:spacing w:line="270" w:lineRule="atLeast"/>
        <w:jc w:val="right"/>
        <w:rPr>
          <w:rFonts w:ascii="Book Antiqua" w:hAnsi="Book Antiqua" w:cs="Book Antiqua"/>
        </w:rPr>
      </w:pPr>
      <w:r>
        <w:rPr>
          <w:rFonts w:ascii="Cambria" w:hAnsi="Cambria" w:cs="Cambria"/>
          <w:b/>
          <w:bCs/>
          <w:color w:val="000000"/>
          <w:sz w:val="20"/>
          <w:szCs w:val="20"/>
        </w:rPr>
        <w:t xml:space="preserve">          </w:t>
      </w:r>
      <w:r>
        <w:rPr>
          <w:rFonts w:ascii="Book Antiqua" w:hAnsi="Book Antiqua" w:cs="Book Antiqua"/>
        </w:rPr>
        <w:t>Due date :  24.4</w:t>
      </w:r>
      <w:r w:rsidRPr="00F2264C">
        <w:rPr>
          <w:rFonts w:ascii="Book Antiqua" w:hAnsi="Book Antiqua" w:cs="Book Antiqua"/>
        </w:rPr>
        <w:t>.2014</w:t>
      </w:r>
    </w:p>
    <w:p w:rsidR="000D187B" w:rsidRPr="00836254" w:rsidRDefault="000D187B" w:rsidP="00863146">
      <w:pPr>
        <w:spacing w:line="270" w:lineRule="atLeast"/>
        <w:jc w:val="right"/>
        <w:rPr>
          <w:rFonts w:ascii="Cambria" w:hAnsi="Cambria" w:cs="Cambria"/>
          <w:b/>
          <w:bCs/>
          <w:color w:val="000000"/>
          <w:sz w:val="20"/>
          <w:szCs w:val="20"/>
        </w:rPr>
      </w:pPr>
    </w:p>
    <w:p w:rsidR="000D187B" w:rsidRPr="00836254" w:rsidRDefault="000D187B" w:rsidP="00863146">
      <w:pPr>
        <w:autoSpaceDE w:val="0"/>
        <w:autoSpaceDN w:val="0"/>
        <w:adjustRightInd w:val="0"/>
        <w:rPr>
          <w:rFonts w:ascii="Book Antiqua" w:hAnsi="Book Antiqua" w:cs="Book Antiqua"/>
        </w:rPr>
      </w:pPr>
      <w:r w:rsidRPr="001636B2">
        <w:rPr>
          <w:rFonts w:ascii="Book Antiqua" w:hAnsi="Book Antiqua" w:cs="Book Antiqua"/>
          <w:sz w:val="20"/>
          <w:szCs w:val="20"/>
        </w:rPr>
        <w:t>Dear Sir,</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 xml:space="preserve">Quotations are invited in duplicate for the various items </w:t>
      </w:r>
      <w:r w:rsidRPr="00175E93">
        <w:rPr>
          <w:rFonts w:ascii="Book Antiqua" w:hAnsi="Book Antiqua" w:cs="Book Antiqua"/>
          <w:sz w:val="20"/>
          <w:szCs w:val="20"/>
        </w:rPr>
        <w:t>shown below/overleaf</w:t>
      </w:r>
      <w:r w:rsidRPr="006A3E3A">
        <w:rPr>
          <w:rFonts w:ascii="Book Antiqua" w:hAnsi="Book Antiqua" w:cs="Book Antiqua"/>
          <w:b/>
          <w:bCs/>
          <w:sz w:val="20"/>
          <w:szCs w:val="20"/>
        </w:rPr>
        <w:t>/</w:t>
      </w:r>
      <w:r w:rsidRPr="00175E93">
        <w:rPr>
          <w:rFonts w:ascii="Book Antiqua" w:hAnsi="Book Antiqua" w:cs="Book Antiqua"/>
          <w:b/>
          <w:bCs/>
          <w:sz w:val="20"/>
          <w:szCs w:val="20"/>
        </w:rPr>
        <w:t>enclosed list</w:t>
      </w:r>
      <w:r w:rsidRPr="00435C08">
        <w:rPr>
          <w:rFonts w:ascii="Book Antiqua" w:hAnsi="Book Antiqua" w:cs="Book Antiqua"/>
          <w:sz w:val="20"/>
          <w:szCs w:val="20"/>
        </w:rPr>
        <w:t>.</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 xml:space="preserve">The quotations are to be in two parts as </w:t>
      </w:r>
    </w:p>
    <w:p w:rsidR="000D187B" w:rsidRPr="00435C08" w:rsidRDefault="000D187B" w:rsidP="00863146">
      <w:pPr>
        <w:ind w:left="1080"/>
        <w:jc w:val="both"/>
        <w:rPr>
          <w:rFonts w:ascii="Book Antiqua" w:hAnsi="Book Antiqua" w:cs="Book Antiqua"/>
          <w:b/>
          <w:bCs/>
          <w:sz w:val="20"/>
          <w:szCs w:val="20"/>
        </w:rPr>
      </w:pPr>
      <w:r w:rsidRPr="00435C08">
        <w:rPr>
          <w:rFonts w:ascii="Book Antiqua" w:hAnsi="Book Antiqua" w:cs="Book Antiqua"/>
          <w:b/>
          <w:bCs/>
          <w:sz w:val="20"/>
          <w:szCs w:val="20"/>
        </w:rPr>
        <w:t xml:space="preserve">Technical Offer and as Commercial offer: </w:t>
      </w:r>
    </w:p>
    <w:p w:rsidR="000D187B" w:rsidRPr="00435C08" w:rsidRDefault="000D187B" w:rsidP="00863146">
      <w:pPr>
        <w:ind w:left="1080"/>
        <w:jc w:val="both"/>
        <w:rPr>
          <w:rFonts w:ascii="Book Antiqua" w:hAnsi="Book Antiqua" w:cs="Book Antiqua"/>
          <w:sz w:val="20"/>
          <w:szCs w:val="20"/>
        </w:rPr>
      </w:pPr>
      <w:r w:rsidRPr="00435C08">
        <w:rPr>
          <w:rFonts w:ascii="Book Antiqua" w:hAnsi="Book Antiqua" w:cs="Book Antiqua"/>
          <w:sz w:val="20"/>
          <w:szCs w:val="20"/>
        </w:rPr>
        <w:t xml:space="preserve">The two parts of the offer are to be clearly marked on the envelopes. The two parts of the offer in separate envelopes must be enclosed in the one bigger envelope duly sealed and super scribed with reference number and due date and must be addressed to the undersigned so as to reach him on or before the due date stipulated above. </w:t>
      </w:r>
    </w:p>
    <w:p w:rsidR="000D187B" w:rsidRPr="00435C08" w:rsidRDefault="000D187B" w:rsidP="00863146">
      <w:pPr>
        <w:pStyle w:val="List"/>
        <w:numPr>
          <w:ilvl w:val="0"/>
          <w:numId w:val="7"/>
        </w:numPr>
        <w:jc w:val="both"/>
        <w:rPr>
          <w:rFonts w:ascii="Book Antiqua" w:hAnsi="Book Antiqua" w:cs="Book Antiqua"/>
          <w:sz w:val="20"/>
          <w:szCs w:val="20"/>
        </w:rPr>
      </w:pPr>
      <w:r>
        <w:rPr>
          <w:rFonts w:ascii="Book Antiqua" w:hAnsi="Book Antiqua" w:cs="Book Antiqua"/>
          <w:sz w:val="20"/>
          <w:szCs w:val="20"/>
        </w:rPr>
        <w:t xml:space="preserve"> Fax and Email quotation are not acceptable.</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 xml:space="preserve">Quotations should be valid for 60 days from the due date and period </w:t>
      </w:r>
      <w:r>
        <w:rPr>
          <w:rFonts w:ascii="Book Antiqua" w:hAnsi="Book Antiqua" w:cs="Book Antiqua"/>
          <w:sz w:val="20"/>
          <w:szCs w:val="20"/>
        </w:rPr>
        <w:t xml:space="preserve">of delivery required , warranty terms etc. should also </w:t>
      </w:r>
      <w:r w:rsidRPr="00435C08">
        <w:rPr>
          <w:rFonts w:ascii="Book Antiqua" w:hAnsi="Book Antiqua" w:cs="Book Antiqua"/>
          <w:sz w:val="20"/>
          <w:szCs w:val="20"/>
        </w:rPr>
        <w:t xml:space="preserve">be </w:t>
      </w:r>
      <w:r>
        <w:rPr>
          <w:rFonts w:ascii="Book Antiqua" w:hAnsi="Book Antiqua" w:cs="Book Antiqua"/>
          <w:sz w:val="20"/>
          <w:szCs w:val="20"/>
        </w:rPr>
        <w:t xml:space="preserve">clearly </w:t>
      </w:r>
      <w:r w:rsidRPr="00435C08">
        <w:rPr>
          <w:rFonts w:ascii="Book Antiqua" w:hAnsi="Book Antiqua" w:cs="Book Antiqua"/>
          <w:sz w:val="20"/>
          <w:szCs w:val="20"/>
        </w:rPr>
        <w:t>indicated.</w:t>
      </w:r>
      <w:r>
        <w:rPr>
          <w:rFonts w:ascii="Book Antiqua" w:hAnsi="Book Antiqua" w:cs="Book Antiqua"/>
          <w:sz w:val="20"/>
          <w:szCs w:val="20"/>
        </w:rPr>
        <w:t xml:space="preserve"> A minimum of one year warranty is required from the date of commissioning. </w:t>
      </w:r>
    </w:p>
    <w:p w:rsidR="000D187B" w:rsidRPr="00435C08" w:rsidRDefault="000D187B" w:rsidP="00863146">
      <w:pPr>
        <w:numPr>
          <w:ilvl w:val="0"/>
          <w:numId w:val="7"/>
        </w:numPr>
        <w:jc w:val="both"/>
        <w:rPr>
          <w:rFonts w:ascii="Book Antiqua" w:hAnsi="Book Antiqua" w:cs="Book Antiqua"/>
          <w:sz w:val="20"/>
          <w:szCs w:val="20"/>
        </w:rPr>
      </w:pPr>
      <w:r w:rsidRPr="00435C08">
        <w:rPr>
          <w:rFonts w:ascii="Book Antiqua" w:hAnsi="Book Antiqua" w:cs="Book Antiqua"/>
          <w:sz w:val="20"/>
          <w:szCs w:val="20"/>
        </w:rPr>
        <w:t xml:space="preserve">Imported supplies should be quoted </w:t>
      </w:r>
      <w:r w:rsidRPr="00034D14">
        <w:rPr>
          <w:rFonts w:ascii="Book Antiqua" w:hAnsi="Book Antiqua" w:cs="Book Antiqua"/>
          <w:b/>
          <w:bCs/>
          <w:sz w:val="20"/>
          <w:szCs w:val="20"/>
        </w:rPr>
        <w:t>for CIF Madras</w:t>
      </w:r>
      <w:r w:rsidRPr="00435C08">
        <w:rPr>
          <w:rFonts w:ascii="Book Antiqua" w:hAnsi="Book Antiqua" w:cs="Book Antiqua"/>
          <w:sz w:val="20"/>
          <w:szCs w:val="20"/>
        </w:rPr>
        <w:t>.</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Local firms to quote for free delivery to this Institute. If quoted for Ex-Godown delivery charges be indicated separately.</w:t>
      </w:r>
    </w:p>
    <w:p w:rsidR="000D187B" w:rsidRPr="00435C08" w:rsidRDefault="000D187B" w:rsidP="00863146">
      <w:pPr>
        <w:pStyle w:val="List"/>
        <w:numPr>
          <w:ilvl w:val="0"/>
          <w:numId w:val="7"/>
        </w:numPr>
        <w:jc w:val="both"/>
        <w:rPr>
          <w:rFonts w:ascii="Book Antiqua" w:hAnsi="Book Antiqua" w:cs="Book Antiqua"/>
          <w:sz w:val="20"/>
          <w:szCs w:val="20"/>
        </w:rPr>
      </w:pPr>
      <w:r w:rsidRPr="007E5439">
        <w:rPr>
          <w:rFonts w:ascii="Arial" w:hAnsi="Arial" w:cs="Arial"/>
          <w:sz w:val="20"/>
          <w:szCs w:val="20"/>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w:t>
      </w:r>
      <w:r>
        <w:rPr>
          <w:rFonts w:ascii="Arial" w:hAnsi="Arial" w:cs="Arial"/>
          <w:sz w:val="20"/>
          <w:szCs w:val="20"/>
        </w:rPr>
        <w:t xml:space="preserve">. </w:t>
      </w:r>
      <w:r w:rsidRPr="007E5439">
        <w:rPr>
          <w:rFonts w:ascii="Arial" w:hAnsi="Arial" w:cs="Arial"/>
          <w:sz w:val="20"/>
          <w:szCs w:val="20"/>
        </w:rPr>
        <w:t>Compliancy certificate is to be provided indicating conformity to the technical specifications</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 xml:space="preserve">Sales Tax/General Taxes/ED if applicable and such other taxes legally leviable and intended to be claimed should be distinctly shown along with the price quoted. If this is not indicated no such claim </w:t>
      </w:r>
      <w:r>
        <w:rPr>
          <w:rFonts w:ascii="Book Antiqua" w:hAnsi="Book Antiqua" w:cs="Book Antiqua"/>
          <w:sz w:val="20"/>
          <w:szCs w:val="20"/>
        </w:rPr>
        <w:t xml:space="preserve">will be admitted at any stage. </w:t>
      </w:r>
      <w:r w:rsidRPr="00435C08">
        <w:rPr>
          <w:rFonts w:ascii="Book Antiqua" w:hAnsi="Book Antiqua" w:cs="Book Antiqua"/>
          <w:sz w:val="20"/>
          <w:szCs w:val="20"/>
        </w:rPr>
        <w:t>The</w:t>
      </w:r>
      <w:r w:rsidRPr="00435C08">
        <w:rPr>
          <w:rFonts w:ascii="Book Antiqua" w:hAnsi="Book Antiqua" w:cs="Book Antiqua"/>
          <w:b/>
          <w:bCs/>
          <w:sz w:val="20"/>
          <w:szCs w:val="20"/>
        </w:rPr>
        <w:t xml:space="preserve"> </w:t>
      </w:r>
      <w:r w:rsidRPr="00435C08">
        <w:rPr>
          <w:rFonts w:ascii="Book Antiqua" w:hAnsi="Book Antiqua" w:cs="Book Antiqua"/>
          <w:sz w:val="20"/>
          <w:szCs w:val="20"/>
        </w:rPr>
        <w:t>taxes leviable should take into consideration that we are entitled to have concessional Sales Tax applicable to Non-Government Educational Institutions run with no profit motive for</w:t>
      </w:r>
      <w:r>
        <w:rPr>
          <w:rFonts w:ascii="Book Antiqua" w:hAnsi="Book Antiqua" w:cs="Book Antiqua"/>
          <w:sz w:val="20"/>
          <w:szCs w:val="20"/>
        </w:rPr>
        <w:t xml:space="preserve"> which a concession is given. </w:t>
      </w:r>
      <w:r w:rsidRPr="00435C08">
        <w:rPr>
          <w:rFonts w:ascii="Book Antiqua" w:hAnsi="Book Antiqua" w:cs="Book Antiqua"/>
          <w:sz w:val="20"/>
          <w:szCs w:val="20"/>
        </w:rPr>
        <w:t>Sales Tax Certificate will be issued at the time of final settlement of the bill.</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Goods should be supplied carriage paid and insured.</w:t>
      </w:r>
    </w:p>
    <w:p w:rsidR="000D187B" w:rsidRPr="00435C08" w:rsidRDefault="000D187B" w:rsidP="00863146">
      <w:pPr>
        <w:pStyle w:val="List"/>
        <w:numPr>
          <w:ilvl w:val="0"/>
          <w:numId w:val="7"/>
        </w:numPr>
        <w:jc w:val="both"/>
        <w:rPr>
          <w:rFonts w:ascii="Book Antiqua" w:hAnsi="Book Antiqua" w:cs="Book Antiqua"/>
          <w:sz w:val="20"/>
          <w:szCs w:val="20"/>
        </w:rPr>
      </w:pPr>
      <w:r w:rsidRPr="00435C08">
        <w:rPr>
          <w:rFonts w:ascii="Book Antiqua" w:hAnsi="Book Antiqua" w:cs="Book Antiqua"/>
          <w:sz w:val="20"/>
          <w:szCs w:val="20"/>
        </w:rPr>
        <w:t>Goods shall not be supplied without an official supply order.</w:t>
      </w:r>
    </w:p>
    <w:p w:rsidR="000D187B" w:rsidRPr="00435C08" w:rsidRDefault="000D187B" w:rsidP="00863146">
      <w:pPr>
        <w:pStyle w:val="List"/>
        <w:numPr>
          <w:ilvl w:val="0"/>
          <w:numId w:val="7"/>
        </w:numPr>
        <w:jc w:val="both"/>
        <w:rPr>
          <w:rFonts w:ascii="Book Antiqua" w:hAnsi="Book Antiqua" w:cs="Book Antiqua"/>
          <w:sz w:val="20"/>
          <w:szCs w:val="20"/>
        </w:rPr>
      </w:pPr>
      <w:r w:rsidRPr="007E5439">
        <w:rPr>
          <w:rFonts w:ascii="Arial" w:hAnsi="Arial" w:cs="Arial"/>
          <w:sz w:val="20"/>
          <w:szCs w:val="20"/>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r>
        <w:rPr>
          <w:rFonts w:ascii="Arial" w:hAnsi="Arial" w:cs="Arial"/>
          <w:sz w:val="20"/>
          <w:szCs w:val="20"/>
        </w:rPr>
        <w:t>.</w:t>
      </w:r>
    </w:p>
    <w:p w:rsidR="000D187B" w:rsidRPr="00435C08" w:rsidRDefault="000D187B" w:rsidP="00863146">
      <w:pPr>
        <w:numPr>
          <w:ilvl w:val="0"/>
          <w:numId w:val="7"/>
        </w:numPr>
        <w:jc w:val="both"/>
        <w:rPr>
          <w:rFonts w:ascii="Book Antiqua" w:hAnsi="Book Antiqua" w:cs="Book Antiqua"/>
          <w:sz w:val="20"/>
          <w:szCs w:val="20"/>
        </w:rPr>
      </w:pPr>
      <w:r>
        <w:rPr>
          <w:rFonts w:ascii="Book Antiqua" w:hAnsi="Book Antiqua" w:cs="Book Antiqua"/>
          <w:sz w:val="20"/>
          <w:szCs w:val="20"/>
        </w:rPr>
        <w:t>In case of LC. P</w:t>
      </w:r>
      <w:r w:rsidRPr="00435C08">
        <w:rPr>
          <w:rFonts w:ascii="Book Antiqua" w:hAnsi="Book Antiqua" w:cs="Book Antiqua"/>
          <w:sz w:val="20"/>
          <w:szCs w:val="20"/>
        </w:rPr>
        <w:t>ayment,</w:t>
      </w:r>
      <w:r>
        <w:rPr>
          <w:rFonts w:ascii="Book Antiqua" w:hAnsi="Book Antiqua" w:cs="Book Antiqua"/>
          <w:sz w:val="20"/>
          <w:szCs w:val="20"/>
        </w:rPr>
        <w:t xml:space="preserve"> </w:t>
      </w:r>
      <w:r w:rsidRPr="00435C08">
        <w:rPr>
          <w:rFonts w:ascii="Book Antiqua" w:hAnsi="Book Antiqua" w:cs="Book Antiqua"/>
          <w:sz w:val="20"/>
          <w:szCs w:val="20"/>
        </w:rPr>
        <w:t xml:space="preserve">90% of the payment will be made after completion of the supply. The balance 10% of the payment will be made after satisfactory installation of the equipment. </w:t>
      </w:r>
    </w:p>
    <w:p w:rsidR="000D187B" w:rsidRPr="00435C08" w:rsidRDefault="000D187B" w:rsidP="00863146">
      <w:pPr>
        <w:numPr>
          <w:ilvl w:val="0"/>
          <w:numId w:val="7"/>
        </w:numPr>
        <w:rPr>
          <w:rFonts w:ascii="Book Antiqua" w:hAnsi="Book Antiqua" w:cs="Book Antiqua"/>
          <w:sz w:val="20"/>
          <w:szCs w:val="20"/>
        </w:rPr>
      </w:pPr>
      <w:r w:rsidRPr="00435C08">
        <w:rPr>
          <w:rFonts w:ascii="Book Antiqua" w:hAnsi="Book Antiqua" w:cs="Book Antiqua"/>
          <w:sz w:val="20"/>
          <w:szCs w:val="20"/>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0D187B" w:rsidRPr="00435C08" w:rsidRDefault="000D187B" w:rsidP="00863146">
      <w:pPr>
        <w:numPr>
          <w:ilvl w:val="0"/>
          <w:numId w:val="7"/>
        </w:numPr>
        <w:jc w:val="both"/>
        <w:rPr>
          <w:rFonts w:ascii="Book Antiqua" w:hAnsi="Book Antiqua" w:cs="Book Antiqua"/>
          <w:sz w:val="20"/>
          <w:szCs w:val="20"/>
        </w:rPr>
      </w:pPr>
      <w:r w:rsidRPr="00435C08">
        <w:rPr>
          <w:rFonts w:ascii="Book Antiqua" w:hAnsi="Book Antiqua" w:cs="Book Antiqua"/>
          <w:b/>
          <w:bCs/>
          <w:sz w:val="20"/>
          <w:szCs w:val="20"/>
        </w:rPr>
        <w:t>Acceptance and Rejection</w:t>
      </w:r>
      <w:r w:rsidRPr="00435C08">
        <w:rPr>
          <w:rFonts w:ascii="Book Antiqua" w:hAnsi="Book Antiqua" w:cs="Book Antiqua"/>
          <w:sz w:val="20"/>
          <w:szCs w:val="20"/>
        </w:rPr>
        <w:t>:- I.I.T. Madras has the right to accept the whole or any part of the Tender or portion of the quantity offered or reject it in  full without assigning any reason.</w:t>
      </w:r>
    </w:p>
    <w:p w:rsidR="000D187B" w:rsidRPr="0090040D" w:rsidRDefault="000D187B" w:rsidP="00863146">
      <w:pPr>
        <w:pStyle w:val="NormalIndent"/>
        <w:ind w:left="6480" w:firstLine="720"/>
        <w:rPr>
          <w:rFonts w:ascii="Book Antiqua" w:hAnsi="Book Antiqua" w:cs="Book Antiqua"/>
          <w:sz w:val="20"/>
          <w:szCs w:val="20"/>
        </w:rPr>
      </w:pPr>
      <w:r w:rsidRPr="00435C08">
        <w:t>Yours faithfully</w:t>
      </w:r>
    </w:p>
    <w:p w:rsidR="000D187B" w:rsidRDefault="000D187B" w:rsidP="00863146">
      <w:pPr>
        <w:ind w:left="5040"/>
        <w:rPr>
          <w:sz w:val="20"/>
          <w:szCs w:val="20"/>
        </w:rPr>
      </w:pPr>
      <w:r>
        <w:rPr>
          <w:sz w:val="20"/>
          <w:szCs w:val="20"/>
        </w:rPr>
        <w:t xml:space="preserve">           </w:t>
      </w:r>
    </w:p>
    <w:p w:rsidR="000D187B" w:rsidRPr="00047FC9" w:rsidRDefault="000D187B" w:rsidP="00863146">
      <w:pPr>
        <w:ind w:left="5040"/>
        <w:rPr>
          <w:sz w:val="20"/>
          <w:szCs w:val="20"/>
        </w:rPr>
      </w:pPr>
      <w:r>
        <w:rPr>
          <w:sz w:val="20"/>
          <w:szCs w:val="20"/>
        </w:rPr>
        <w:tab/>
        <w:t xml:space="preserve">                          </w:t>
      </w:r>
      <w:r>
        <w:rPr>
          <w:rFonts w:ascii="Book Antiqua" w:hAnsi="Book Antiqua" w:cs="Book Antiqua"/>
          <w:b/>
          <w:bCs/>
          <w:sz w:val="22"/>
          <w:szCs w:val="22"/>
        </w:rPr>
        <w:t xml:space="preserve">Project coordinator </w:t>
      </w:r>
    </w:p>
    <w:p w:rsidR="000D187B" w:rsidRDefault="000D187B" w:rsidP="00863146">
      <w:pPr>
        <w:ind w:hanging="90"/>
        <w:jc w:val="both"/>
      </w:pPr>
      <w:r>
        <w:t xml:space="preserve">    </w:t>
      </w:r>
      <w:r w:rsidRPr="009E6930">
        <w:t>Items required:</w:t>
      </w:r>
      <w:r>
        <w:t xml:space="preserve"> </w:t>
      </w:r>
      <w:r>
        <w:rPr>
          <w:rFonts w:ascii="Arial" w:hAnsi="Arial" w:cs="Arial"/>
          <w:b/>
          <w:bCs/>
        </w:rPr>
        <w:t>HOT WIRE ANEMOMETER</w:t>
      </w:r>
      <w:r>
        <w:t xml:space="preserve"> as per specifications enclosed. </w:t>
      </w:r>
    </w:p>
    <w:p w:rsidR="000D187B" w:rsidRPr="009459D2" w:rsidRDefault="000D187B" w:rsidP="00863146">
      <w:pPr>
        <w:ind w:hanging="90"/>
        <w:jc w:val="both"/>
      </w:pPr>
      <w:r>
        <w:t>--------------------------------------------------------------------------------------------------------------------------------</w:t>
      </w:r>
    </w:p>
    <w:p w:rsidR="000D187B" w:rsidRPr="004635AA" w:rsidRDefault="000D187B" w:rsidP="00863146">
      <w:pPr>
        <w:autoSpaceDE w:val="0"/>
        <w:autoSpaceDN w:val="0"/>
        <w:adjustRightInd w:val="0"/>
        <w:ind w:left="900"/>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90040D">
        <w:rPr>
          <w:sz w:val="22"/>
          <w:szCs w:val="22"/>
          <w:lang w:val="es-ES_tradnl"/>
        </w:rPr>
        <w:t xml:space="preserve">Phone Nos.:  </w:t>
      </w:r>
      <w:r w:rsidRPr="0090040D">
        <w:rPr>
          <w:b/>
          <w:bCs/>
          <w:sz w:val="22"/>
          <w:szCs w:val="22"/>
          <w:lang w:val="es-ES_tradnl"/>
        </w:rPr>
        <w:t>(044) 2257 5000 / 502</w:t>
      </w:r>
      <w:r>
        <w:rPr>
          <w:b/>
          <w:bCs/>
          <w:sz w:val="22"/>
          <w:szCs w:val="22"/>
          <w:lang w:val="es-ES_tradnl"/>
        </w:rPr>
        <w:t>7 / 5031</w:t>
      </w:r>
      <w:r w:rsidRPr="0090040D">
        <w:rPr>
          <w:b/>
          <w:bCs/>
          <w:sz w:val="22"/>
          <w:szCs w:val="22"/>
          <w:lang w:val="es-ES_tradnl"/>
        </w:rPr>
        <w:t xml:space="preserve"> FAX: (044) 2257 40</w:t>
      </w:r>
      <w:r>
        <w:rPr>
          <w:b/>
          <w:bCs/>
          <w:sz w:val="22"/>
          <w:szCs w:val="22"/>
          <w:lang w:val="es-ES_tradnl"/>
        </w:rPr>
        <w:t>0</w:t>
      </w:r>
      <w:r w:rsidRPr="0090040D">
        <w:rPr>
          <w:b/>
          <w:bCs/>
          <w:sz w:val="22"/>
          <w:szCs w:val="22"/>
          <w:lang w:val="es-ES_tradnl"/>
        </w:rPr>
        <w:t>2</w:t>
      </w:r>
      <w:r>
        <w:rPr>
          <w:lang w:val="es-ES_tradnl"/>
        </w:rPr>
        <w:t xml:space="preserve">, E-mail: sujith@ </w:t>
      </w:r>
      <w:r>
        <w:t>iitm.ac.in</w:t>
      </w:r>
    </w:p>
    <w:p w:rsidR="000D187B" w:rsidRDefault="000D187B" w:rsidP="00863146"/>
    <w:p w:rsidR="000D187B" w:rsidRPr="00863146" w:rsidRDefault="000D187B" w:rsidP="00863146">
      <w:pPr>
        <w:rPr>
          <w:b/>
          <w:bCs/>
        </w:rPr>
      </w:pPr>
    </w:p>
    <w:tbl>
      <w:tblPr>
        <w:tblpPr w:leftFromText="180" w:rightFromText="180" w:vertAnchor="page" w:horzAnchor="page" w:tblpX="1993" w:tblpY="581"/>
        <w:tblW w:w="9119" w:type="dxa"/>
        <w:tblBorders>
          <w:bottom w:val="single" w:sz="4" w:space="0" w:color="auto"/>
        </w:tblBorders>
        <w:tblLayout w:type="fixed"/>
        <w:tblLook w:val="0000"/>
      </w:tblPr>
      <w:tblGrid>
        <w:gridCol w:w="1372"/>
        <w:gridCol w:w="7747"/>
      </w:tblGrid>
      <w:tr w:rsidR="000D187B" w:rsidRPr="00FE4D43">
        <w:trPr>
          <w:trHeight w:hRule="exact" w:val="1305"/>
        </w:trPr>
        <w:tc>
          <w:tcPr>
            <w:tcW w:w="1372" w:type="dxa"/>
            <w:tcBorders>
              <w:bottom w:val="nil"/>
            </w:tcBorders>
          </w:tcPr>
          <w:p w:rsidR="000D187B" w:rsidRPr="00FE4D43" w:rsidRDefault="000D187B" w:rsidP="00FB3C50">
            <w:pPr>
              <w:jc w:val="both"/>
              <w:rPr>
                <w:b/>
                <w:bCs/>
              </w:rPr>
            </w:pPr>
            <w:r>
              <w:br w:type="page"/>
            </w:r>
            <w:r w:rsidRPr="00FE4D43">
              <w:object w:dxaOrig="1641" w:dyaOrig="1681">
                <v:shape id="_x0000_i1026" type="#_x0000_t75" style="width:67.5pt;height:63pt" o:ole="" fillcolor="window">
                  <v:imagedata r:id="rId5" o:title=""/>
                </v:shape>
                <o:OLEObject Type="Embed" ProgID="Word.Picture.8" ShapeID="_x0000_i1026" DrawAspect="Content" ObjectID="_1458044549" r:id="rId7"/>
              </w:object>
            </w:r>
          </w:p>
        </w:tc>
        <w:tc>
          <w:tcPr>
            <w:tcW w:w="7747" w:type="dxa"/>
            <w:tcBorders>
              <w:bottom w:val="nil"/>
            </w:tcBorders>
          </w:tcPr>
          <w:p w:rsidR="000D187B" w:rsidRPr="00FE4D43" w:rsidRDefault="000D187B" w:rsidP="00FB3C50">
            <w:pPr>
              <w:jc w:val="center"/>
              <w:rPr>
                <w:b/>
                <w:bCs/>
              </w:rPr>
            </w:pPr>
          </w:p>
          <w:p w:rsidR="000D187B" w:rsidRPr="00497F6F" w:rsidRDefault="000D187B" w:rsidP="00FB3C50">
            <w:pPr>
              <w:rPr>
                <w:b/>
                <w:bCs/>
                <w:sz w:val="28"/>
                <w:szCs w:val="28"/>
              </w:rPr>
            </w:pPr>
            <w:r>
              <w:rPr>
                <w:rFonts w:ascii="Bodoni MT Black" w:hAnsi="Bodoni MT Black" w:cs="Bodoni MT Black"/>
                <w:b/>
                <w:bCs/>
                <w:sz w:val="32"/>
                <w:szCs w:val="32"/>
              </w:rPr>
              <w:t xml:space="preserve">           </w:t>
            </w:r>
            <w:r w:rsidRPr="00DC5C2E">
              <w:rPr>
                <w:rFonts w:ascii="Bodoni MT Black" w:hAnsi="Bodoni MT Black" w:cs="Bodoni MT Black"/>
                <w:b/>
                <w:bCs/>
                <w:sz w:val="32"/>
                <w:szCs w:val="32"/>
              </w:rPr>
              <w:t>D</w:t>
            </w:r>
            <w:r w:rsidRPr="00497F6F">
              <w:rPr>
                <w:b/>
                <w:bCs/>
                <w:sz w:val="28"/>
                <w:szCs w:val="28"/>
              </w:rPr>
              <w:t xml:space="preserve">epartment </w:t>
            </w:r>
            <w:r>
              <w:rPr>
                <w:b/>
                <w:bCs/>
                <w:sz w:val="28"/>
                <w:szCs w:val="28"/>
              </w:rPr>
              <w:t>o</w:t>
            </w:r>
            <w:r w:rsidRPr="00497F6F">
              <w:rPr>
                <w:b/>
                <w:bCs/>
                <w:sz w:val="28"/>
                <w:szCs w:val="28"/>
              </w:rPr>
              <w:t xml:space="preserve">f </w:t>
            </w:r>
            <w:r w:rsidRPr="00DC5C2E">
              <w:rPr>
                <w:rFonts w:ascii="Arial Rounded MT Bold" w:hAnsi="Arial Rounded MT Bold" w:cs="Arial Rounded MT Bold"/>
                <w:b/>
                <w:bCs/>
                <w:sz w:val="32"/>
                <w:szCs w:val="32"/>
              </w:rPr>
              <w:t>A</w:t>
            </w:r>
            <w:r w:rsidRPr="00497F6F">
              <w:rPr>
                <w:b/>
                <w:bCs/>
                <w:sz w:val="28"/>
                <w:szCs w:val="28"/>
              </w:rPr>
              <w:t xml:space="preserve">erospace </w:t>
            </w:r>
            <w:r w:rsidRPr="00EE4F9D">
              <w:rPr>
                <w:rFonts w:ascii="Arial Rounded MT Bold" w:hAnsi="Arial Rounded MT Bold" w:cs="Arial Rounded MT Bold"/>
                <w:b/>
                <w:bCs/>
                <w:sz w:val="32"/>
                <w:szCs w:val="32"/>
              </w:rPr>
              <w:t>E</w:t>
            </w:r>
            <w:r w:rsidRPr="00497F6F">
              <w:rPr>
                <w:b/>
                <w:bCs/>
                <w:sz w:val="28"/>
                <w:szCs w:val="28"/>
              </w:rPr>
              <w:t>ngineering</w:t>
            </w:r>
          </w:p>
          <w:p w:rsidR="000D187B" w:rsidRPr="00FE4D43" w:rsidRDefault="000D187B" w:rsidP="00FB3C50">
            <w:r>
              <w:t xml:space="preserve">                          </w:t>
            </w:r>
            <w:r w:rsidRPr="00FE4D43">
              <w:t xml:space="preserve">Indian Institute </w:t>
            </w:r>
            <w:r>
              <w:t>o</w:t>
            </w:r>
            <w:r w:rsidRPr="00FE4D43">
              <w:t>f Technology Madras</w:t>
            </w:r>
          </w:p>
          <w:p w:rsidR="000D187B" w:rsidRDefault="000D187B" w:rsidP="00FB3C50">
            <w:pPr>
              <w:spacing w:after="240"/>
            </w:pPr>
            <w:r>
              <w:t xml:space="preserve">                                  </w:t>
            </w:r>
            <w:r w:rsidRPr="00FE4D43">
              <w:t>Chennai – 600 036, India</w:t>
            </w:r>
          </w:p>
          <w:p w:rsidR="000D187B" w:rsidRDefault="000D187B" w:rsidP="00FB3C50">
            <w:pPr>
              <w:spacing w:after="240"/>
              <w:jc w:val="center"/>
            </w:pPr>
          </w:p>
          <w:p w:rsidR="000D187B" w:rsidRDefault="000D187B" w:rsidP="00FB3C50">
            <w:pPr>
              <w:spacing w:after="240"/>
              <w:jc w:val="center"/>
            </w:pPr>
          </w:p>
          <w:p w:rsidR="000D187B" w:rsidRPr="00FE4D43" w:rsidRDefault="000D187B" w:rsidP="00FB3C50">
            <w:pPr>
              <w:spacing w:after="240"/>
              <w:jc w:val="center"/>
              <w:rPr>
                <w:b/>
                <w:bCs/>
              </w:rPr>
            </w:pPr>
          </w:p>
        </w:tc>
      </w:tr>
    </w:tbl>
    <w:p w:rsidR="000D187B" w:rsidRDefault="000D187B" w:rsidP="00863146">
      <w:pPr>
        <w:jc w:val="center"/>
        <w:rPr>
          <w:b/>
          <w:bCs/>
          <w:sz w:val="28"/>
          <w:szCs w:val="28"/>
          <w:u w:val="single"/>
        </w:rPr>
      </w:pPr>
    </w:p>
    <w:p w:rsidR="000D187B" w:rsidRDefault="000D187B" w:rsidP="00863146">
      <w:pPr>
        <w:jc w:val="center"/>
        <w:rPr>
          <w:b/>
          <w:bCs/>
          <w:sz w:val="28"/>
          <w:szCs w:val="28"/>
          <w:u w:val="single"/>
        </w:rPr>
      </w:pPr>
      <w:r>
        <w:rPr>
          <w:b/>
          <w:bCs/>
          <w:sz w:val="28"/>
          <w:szCs w:val="28"/>
          <w:u w:val="single"/>
        </w:rPr>
        <w:t>Technical s</w:t>
      </w:r>
      <w:r w:rsidRPr="0031547B">
        <w:rPr>
          <w:b/>
          <w:bCs/>
          <w:sz w:val="28"/>
          <w:szCs w:val="28"/>
          <w:u w:val="single"/>
        </w:rPr>
        <w:t>pecification</w:t>
      </w:r>
      <w:r>
        <w:rPr>
          <w:b/>
          <w:bCs/>
          <w:sz w:val="28"/>
          <w:szCs w:val="28"/>
          <w:u w:val="single"/>
        </w:rPr>
        <w:t>s</w:t>
      </w:r>
      <w:r w:rsidRPr="0031547B">
        <w:rPr>
          <w:b/>
          <w:bCs/>
          <w:sz w:val="28"/>
          <w:szCs w:val="28"/>
          <w:u w:val="single"/>
        </w:rPr>
        <w:t xml:space="preserve"> of </w:t>
      </w:r>
      <w:r>
        <w:rPr>
          <w:b/>
          <w:bCs/>
          <w:sz w:val="28"/>
          <w:szCs w:val="28"/>
          <w:u w:val="single"/>
        </w:rPr>
        <w:t>the Multichannel Hot Wire Anemometer</w:t>
      </w:r>
    </w:p>
    <w:p w:rsidR="000D187B" w:rsidRDefault="000D187B" w:rsidP="00863146">
      <w:pPr>
        <w:rPr>
          <w:b/>
          <w:bCs/>
          <w:sz w:val="28"/>
          <w:szCs w:val="28"/>
          <w:u w:val="single"/>
        </w:rPr>
      </w:pPr>
    </w:p>
    <w:p w:rsidR="000D187B" w:rsidRPr="002A7005" w:rsidRDefault="000D187B" w:rsidP="00863146">
      <w:pPr>
        <w:jc w:val="both"/>
        <w:rPr>
          <w:sz w:val="28"/>
          <w:szCs w:val="28"/>
          <w:u w:val="single"/>
        </w:rPr>
      </w:pPr>
      <w:r w:rsidRPr="00A4517D">
        <w:rPr>
          <w:sz w:val="28"/>
          <w:szCs w:val="28"/>
        </w:rPr>
        <w:t xml:space="preserve">           </w:t>
      </w:r>
      <w:r w:rsidRPr="008B77D3">
        <w:rPr>
          <w:sz w:val="28"/>
          <w:szCs w:val="28"/>
          <w:u w:val="single"/>
        </w:rPr>
        <w:t>Brief scope of supply</w:t>
      </w:r>
      <w:r>
        <w:rPr>
          <w:sz w:val="28"/>
          <w:szCs w:val="28"/>
          <w:u w:val="single"/>
        </w:rPr>
        <w:t xml:space="preserve"> of the Multichannel Hot Wire Anemometer system</w:t>
      </w:r>
    </w:p>
    <w:p w:rsidR="000D187B" w:rsidRPr="009C7027" w:rsidRDefault="000D187B" w:rsidP="00863146">
      <w:pPr>
        <w:pStyle w:val="ListParagraph"/>
        <w:numPr>
          <w:ilvl w:val="0"/>
          <w:numId w:val="1"/>
        </w:numPr>
        <w:spacing w:after="0"/>
        <w:jc w:val="both"/>
        <w:rPr>
          <w:rFonts w:ascii="Times New Roman" w:hAnsi="Times New Roman" w:cs="Times New Roman"/>
        </w:rPr>
      </w:pPr>
      <w:r w:rsidRPr="009C7027">
        <w:rPr>
          <w:rFonts w:ascii="Times New Roman" w:hAnsi="Times New Roman" w:cs="Times New Roman"/>
        </w:rPr>
        <w:t xml:space="preserve">The specifications are given below: </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It should contain 6 CTA (Constant Temperature Anemometry) channels, 1 temperature    channel, and 1 velocity reference channel. All these channels should be enclosed in a single box.</w:t>
      </w:r>
      <w:r>
        <w:rPr>
          <w:rFonts w:ascii="Times New Roman" w:hAnsi="Times New Roman" w:cs="Times New Roman"/>
        </w:rPr>
        <w:t xml:space="preserve"> Each channel should have a galvanically isolated power supply such that cross talk among channels can be eliminated. </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Reference velocity transducer and corresponding accessories shall be provided- 1 Nos.</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Temperature probe which can be connected to temperature channel shall be provided- 1 Nos.</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The system should work properly under the temperature of 25</w:t>
      </w:r>
      <w:r w:rsidRPr="009C7027">
        <w:rPr>
          <w:rFonts w:ascii="Times New Roman" w:hAnsi="Times New Roman" w:cs="Times New Roman"/>
          <w:vertAlign w:val="superscript"/>
        </w:rPr>
        <w:t>0</w:t>
      </w:r>
      <w:r w:rsidRPr="009C7027">
        <w:rPr>
          <w:rFonts w:ascii="Times New Roman" w:hAnsi="Times New Roman" w:cs="Times New Roman"/>
        </w:rPr>
        <w:t>Celsius, RH of 100% and velocity 0.2m/s to 50m/s.</w:t>
      </w:r>
    </w:p>
    <w:p w:rsidR="000D187B"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The system should have the compatibility to connect all the devices to as single desktop loaded with the DAQ software and should be able to log the data of all the device and able to control the device from the desktop. Further, compatible software shall be provided.</w:t>
      </w:r>
    </w:p>
    <w:p w:rsidR="000D187B" w:rsidRPr="00B2353B" w:rsidRDefault="000D187B" w:rsidP="00863146">
      <w:pPr>
        <w:ind w:left="1080"/>
        <w:jc w:val="both"/>
      </w:pPr>
    </w:p>
    <w:p w:rsidR="000D187B" w:rsidRPr="009C7027" w:rsidRDefault="000D187B" w:rsidP="00863146">
      <w:pPr>
        <w:pStyle w:val="ListParagraph"/>
        <w:numPr>
          <w:ilvl w:val="0"/>
          <w:numId w:val="1"/>
        </w:numPr>
        <w:spacing w:after="0"/>
        <w:jc w:val="both"/>
        <w:rPr>
          <w:rFonts w:ascii="Times New Roman" w:hAnsi="Times New Roman" w:cs="Times New Roman"/>
        </w:rPr>
      </w:pPr>
      <w:r w:rsidRPr="009C7027">
        <w:rPr>
          <w:rFonts w:ascii="Times New Roman" w:hAnsi="Times New Roman" w:cs="Times New Roman"/>
        </w:rPr>
        <w:t>Details of probes are given below:</w:t>
      </w:r>
    </w:p>
    <w:p w:rsidR="000D187B" w:rsidRPr="009C7027" w:rsidRDefault="000D187B" w:rsidP="00863146">
      <w:pPr>
        <w:pStyle w:val="ListParagraph"/>
        <w:spacing w:after="0"/>
        <w:jc w:val="both"/>
        <w:rPr>
          <w:rFonts w:ascii="Times New Roman" w:hAnsi="Times New Roman" w:cs="Times New Roman"/>
        </w:rPr>
      </w:pPr>
      <w:r w:rsidRPr="009C7027">
        <w:rPr>
          <w:rFonts w:ascii="Times New Roman" w:hAnsi="Times New Roman" w:cs="Times New Roman"/>
        </w:rPr>
        <w:t>(Note that x, is direction parallel to the flow and y is the direction perpendicular to the flow)</w:t>
      </w:r>
    </w:p>
    <w:p w:rsidR="000D187B" w:rsidRPr="009C7027" w:rsidRDefault="000D187B" w:rsidP="00863146">
      <w:pPr>
        <w:pStyle w:val="ListParagraph"/>
        <w:numPr>
          <w:ilvl w:val="0"/>
          <w:numId w:val="2"/>
        </w:numPr>
        <w:spacing w:after="0"/>
        <w:jc w:val="both"/>
        <w:rPr>
          <w:rFonts w:ascii="Times New Roman" w:hAnsi="Times New Roman" w:cs="Times New Roman"/>
        </w:rPr>
      </w:pPr>
      <w:r w:rsidRPr="009C7027">
        <w:rPr>
          <w:rFonts w:ascii="Times New Roman" w:hAnsi="Times New Roman" w:cs="Times New Roman"/>
        </w:rPr>
        <w:t>Thin coated film probes with following specifications are required.</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Probe to measure parallel velocity (u</w:t>
      </w:r>
      <w:r w:rsidRPr="009C7027">
        <w:rPr>
          <w:rFonts w:ascii="Times New Roman" w:hAnsi="Times New Roman" w:cs="Times New Roman"/>
          <w:vertAlign w:val="subscript"/>
        </w:rPr>
        <w:t>x</w:t>
      </w:r>
      <w:r w:rsidRPr="009C7027">
        <w:rPr>
          <w:rFonts w:ascii="Times New Roman" w:hAnsi="Times New Roman" w:cs="Times New Roman"/>
        </w:rPr>
        <w:t>) – 2 Nos.</w:t>
      </w:r>
    </w:p>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Probe to measure perpendicular velocity (u</w:t>
      </w:r>
      <w:r w:rsidRPr="009C7027">
        <w:rPr>
          <w:rFonts w:ascii="Times New Roman" w:hAnsi="Times New Roman" w:cs="Times New Roman"/>
          <w:vertAlign w:val="subscript"/>
        </w:rPr>
        <w:t>y</w:t>
      </w:r>
      <w:r w:rsidRPr="009C7027">
        <w:rPr>
          <w:rFonts w:ascii="Times New Roman" w:hAnsi="Times New Roman" w:cs="Times New Roman"/>
        </w:rPr>
        <w:t>) –  2 Nos.</w:t>
      </w:r>
    </w:p>
    <w:p w:rsidR="000D187B"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Probe to measure 2 dimensional velocity (u</w:t>
      </w:r>
      <w:r w:rsidRPr="009C7027">
        <w:rPr>
          <w:rFonts w:ascii="Times New Roman" w:hAnsi="Times New Roman" w:cs="Times New Roman"/>
          <w:vertAlign w:val="subscript"/>
        </w:rPr>
        <w:t xml:space="preserve">x </w:t>
      </w:r>
      <w:r w:rsidRPr="009C7027">
        <w:rPr>
          <w:rFonts w:ascii="Times New Roman" w:hAnsi="Times New Roman" w:cs="Times New Roman"/>
        </w:rPr>
        <w:t xml:space="preserve"> and u</w:t>
      </w:r>
      <w:r w:rsidRPr="009C7027">
        <w:rPr>
          <w:rFonts w:ascii="Times New Roman" w:hAnsi="Times New Roman" w:cs="Times New Roman"/>
          <w:vertAlign w:val="subscript"/>
        </w:rPr>
        <w:t>y</w:t>
      </w:r>
      <w:r w:rsidRPr="009C7027">
        <w:rPr>
          <w:rFonts w:ascii="Times New Roman" w:hAnsi="Times New Roman" w:cs="Times New Roman"/>
        </w:rPr>
        <w:t xml:space="preserve"> simultaneously) – 3 Nos.</w:t>
      </w:r>
    </w:p>
    <w:p w:rsidR="000D187B" w:rsidRPr="009C7027" w:rsidRDefault="000D187B" w:rsidP="00863146">
      <w:pPr>
        <w:pStyle w:val="ListParagraph"/>
        <w:spacing w:after="0"/>
        <w:ind w:left="1440"/>
        <w:jc w:val="both"/>
        <w:rPr>
          <w:rFonts w:ascii="Times New Roman" w:hAnsi="Times New Roman" w:cs="Times New Roman"/>
        </w:rPr>
      </w:pPr>
    </w:p>
    <w:p w:rsidR="000D187B" w:rsidRPr="009C7027" w:rsidRDefault="000D187B" w:rsidP="00863146">
      <w:pPr>
        <w:ind w:firstLine="720"/>
        <w:jc w:val="both"/>
        <w:rPr>
          <w:sz w:val="22"/>
          <w:szCs w:val="22"/>
        </w:rPr>
      </w:pPr>
      <w:r w:rsidRPr="009C7027">
        <w:rPr>
          <w:sz w:val="22"/>
          <w:szCs w:val="22"/>
        </w:rPr>
        <w:t xml:space="preserve"> Note that all the 3 types of probes, mentioned above, should meet with below requirements: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1"/>
        <w:gridCol w:w="4599"/>
      </w:tblGrid>
      <w:tr w:rsidR="000D187B" w:rsidRPr="009C7027">
        <w:trPr>
          <w:trHeight w:val="323"/>
        </w:trPr>
        <w:tc>
          <w:tcPr>
            <w:tcW w:w="4631" w:type="dxa"/>
          </w:tcPr>
          <w:p w:rsidR="000D187B" w:rsidRPr="00A5615B" w:rsidRDefault="000D187B" w:rsidP="00A5615B">
            <w:pPr>
              <w:pStyle w:val="ListParagraph"/>
              <w:spacing w:after="0"/>
              <w:ind w:left="0"/>
              <w:jc w:val="both"/>
              <w:rPr>
                <w:rFonts w:ascii="Times New Roman" w:hAnsi="Times New Roman" w:cs="Times New Roman"/>
              </w:rPr>
            </w:pPr>
            <w:r w:rsidRPr="00A5615B">
              <w:rPr>
                <w:rFonts w:ascii="Times New Roman" w:hAnsi="Times New Roman" w:cs="Times New Roman"/>
              </w:rPr>
              <w:t>Medium</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Air</w:t>
            </w:r>
          </w:p>
        </w:tc>
      </w:tr>
      <w:tr w:rsidR="000D187B" w:rsidRPr="009C7027">
        <w:trPr>
          <w:trHeight w:val="323"/>
        </w:trPr>
        <w:tc>
          <w:tcPr>
            <w:tcW w:w="4631" w:type="dxa"/>
          </w:tcPr>
          <w:p w:rsidR="000D187B" w:rsidRPr="00A5615B" w:rsidRDefault="000D187B" w:rsidP="00A5615B">
            <w:pPr>
              <w:pStyle w:val="ListParagraph"/>
              <w:spacing w:after="0"/>
              <w:ind w:left="0"/>
              <w:jc w:val="both"/>
              <w:rPr>
                <w:rFonts w:ascii="Times New Roman" w:hAnsi="Times New Roman" w:cs="Times New Roman"/>
              </w:rPr>
            </w:pPr>
            <w:r w:rsidRPr="00A5615B">
              <w:rPr>
                <w:rFonts w:ascii="Times New Roman" w:hAnsi="Times New Roman" w:cs="Times New Roman"/>
              </w:rPr>
              <w:t>Sensor material</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Nickel</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Thickness of quartz coating</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0.5 µm</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Sensor resistance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6 ohms</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Temperature coefficient of resistance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0.40% / K</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Maximum sensor temperature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 xml:space="preserve">300 </w:t>
            </w:r>
            <w:r w:rsidRPr="00A5615B">
              <w:rPr>
                <w:rFonts w:ascii="Times New Roman" w:hAnsi="Times New Roman" w:cs="Times New Roman"/>
                <w:vertAlign w:val="superscript"/>
              </w:rPr>
              <w:t xml:space="preserve">0 </w:t>
            </w:r>
            <w:r w:rsidRPr="00A5615B">
              <w:rPr>
                <w:rFonts w:ascii="Times New Roman" w:hAnsi="Times New Roman" w:cs="Times New Roman"/>
              </w:rPr>
              <w:t>C</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Maximum ambient temperature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 xml:space="preserve">100 </w:t>
            </w:r>
            <w:r w:rsidRPr="00A5615B">
              <w:rPr>
                <w:rFonts w:ascii="Times New Roman" w:hAnsi="Times New Roman" w:cs="Times New Roman"/>
                <w:vertAlign w:val="superscript"/>
              </w:rPr>
              <w:t xml:space="preserve">0 </w:t>
            </w:r>
            <w:r w:rsidRPr="00A5615B">
              <w:rPr>
                <w:rFonts w:ascii="Times New Roman" w:hAnsi="Times New Roman" w:cs="Times New Roman"/>
              </w:rPr>
              <w:t>C</w:t>
            </w:r>
          </w:p>
        </w:tc>
      </w:tr>
      <w:tr w:rsidR="000D187B" w:rsidRPr="009C7027">
        <w:trPr>
          <w:trHeight w:val="50"/>
        </w:trPr>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Velocity range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0.2 m/s to 50 m/s</w:t>
            </w:r>
          </w:p>
        </w:tc>
      </w:tr>
      <w:tr w:rsidR="000D187B" w:rsidRPr="009C7027">
        <w:trPr>
          <w:trHeight w:val="50"/>
        </w:trPr>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Frequency limit (63% response)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90kHz</w:t>
            </w:r>
          </w:p>
        </w:tc>
      </w:tr>
    </w:tbl>
    <w:p w:rsidR="000D187B" w:rsidRPr="009C7027" w:rsidRDefault="000D187B" w:rsidP="00863146">
      <w:pPr>
        <w:pStyle w:val="ListParagraph"/>
        <w:numPr>
          <w:ilvl w:val="1"/>
          <w:numId w:val="1"/>
        </w:numPr>
        <w:spacing w:after="0"/>
        <w:jc w:val="both"/>
        <w:rPr>
          <w:rFonts w:ascii="Times New Roman" w:hAnsi="Times New Roman" w:cs="Times New Roman"/>
        </w:rPr>
      </w:pPr>
      <w:r w:rsidRPr="009C7027">
        <w:rPr>
          <w:rFonts w:ascii="Times New Roman" w:hAnsi="Times New Roman" w:cs="Times New Roman"/>
        </w:rPr>
        <w:t>Require probe supports for single wires – 2 Nos.</w:t>
      </w:r>
    </w:p>
    <w:p w:rsidR="000D187B" w:rsidRPr="009C7027" w:rsidRDefault="000D187B" w:rsidP="00863146">
      <w:pPr>
        <w:pStyle w:val="ListParagraph"/>
        <w:numPr>
          <w:ilvl w:val="1"/>
          <w:numId w:val="1"/>
        </w:numPr>
        <w:jc w:val="both"/>
        <w:rPr>
          <w:rFonts w:ascii="Times New Roman" w:hAnsi="Times New Roman" w:cs="Times New Roman"/>
        </w:rPr>
      </w:pPr>
      <w:r w:rsidRPr="009C7027">
        <w:rPr>
          <w:rFonts w:ascii="Times New Roman" w:hAnsi="Times New Roman" w:cs="Times New Roman"/>
        </w:rPr>
        <w:t>Require probe support for two wire probes- 2 Nos</w:t>
      </w:r>
    </w:p>
    <w:p w:rsidR="000D187B" w:rsidRPr="009C7027" w:rsidRDefault="000D187B" w:rsidP="00863146">
      <w:pPr>
        <w:ind w:left="720"/>
        <w:jc w:val="both"/>
        <w:rPr>
          <w:sz w:val="22"/>
          <w:szCs w:val="22"/>
        </w:rPr>
      </w:pPr>
    </w:p>
    <w:p w:rsidR="000D187B" w:rsidRPr="009C7027" w:rsidRDefault="000D187B" w:rsidP="00863146">
      <w:pPr>
        <w:ind w:left="720"/>
        <w:jc w:val="both"/>
        <w:rPr>
          <w:sz w:val="22"/>
          <w:szCs w:val="22"/>
        </w:rPr>
      </w:pPr>
    </w:p>
    <w:p w:rsidR="000D187B" w:rsidRPr="009C7027" w:rsidRDefault="000D187B" w:rsidP="00863146">
      <w:pPr>
        <w:ind w:left="720"/>
        <w:jc w:val="both"/>
        <w:rPr>
          <w:sz w:val="22"/>
          <w:szCs w:val="22"/>
        </w:rPr>
      </w:pPr>
      <w:r w:rsidRPr="009C7027">
        <w:rPr>
          <w:sz w:val="22"/>
          <w:szCs w:val="22"/>
        </w:rPr>
        <w:t>B. Thin coated conical film probe with following specifications are required-1 Nos.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1"/>
        <w:gridCol w:w="4599"/>
      </w:tblGrid>
      <w:tr w:rsidR="000D187B" w:rsidRPr="009C7027">
        <w:trPr>
          <w:trHeight w:val="323"/>
        </w:trPr>
        <w:tc>
          <w:tcPr>
            <w:tcW w:w="4631" w:type="dxa"/>
          </w:tcPr>
          <w:p w:rsidR="000D187B" w:rsidRPr="00A5615B" w:rsidRDefault="000D187B" w:rsidP="00A5615B">
            <w:pPr>
              <w:pStyle w:val="ListParagraph"/>
              <w:spacing w:after="0"/>
              <w:ind w:left="0"/>
              <w:jc w:val="both"/>
              <w:rPr>
                <w:rFonts w:ascii="Times New Roman" w:hAnsi="Times New Roman" w:cs="Times New Roman"/>
              </w:rPr>
            </w:pPr>
            <w:r w:rsidRPr="00A5615B">
              <w:rPr>
                <w:rFonts w:ascii="Times New Roman" w:hAnsi="Times New Roman" w:cs="Times New Roman"/>
              </w:rPr>
              <w:t>Medium</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Air</w:t>
            </w:r>
          </w:p>
        </w:tc>
      </w:tr>
      <w:tr w:rsidR="000D187B" w:rsidRPr="009C7027">
        <w:trPr>
          <w:trHeight w:val="323"/>
        </w:trPr>
        <w:tc>
          <w:tcPr>
            <w:tcW w:w="4631" w:type="dxa"/>
          </w:tcPr>
          <w:p w:rsidR="000D187B" w:rsidRPr="00A5615B" w:rsidRDefault="000D187B" w:rsidP="00A5615B">
            <w:pPr>
              <w:pStyle w:val="ListParagraph"/>
              <w:spacing w:after="0"/>
              <w:ind w:left="0"/>
              <w:jc w:val="both"/>
              <w:rPr>
                <w:rFonts w:ascii="Times New Roman" w:hAnsi="Times New Roman" w:cs="Times New Roman"/>
              </w:rPr>
            </w:pPr>
            <w:r w:rsidRPr="00A5615B">
              <w:rPr>
                <w:rFonts w:ascii="Times New Roman" w:hAnsi="Times New Roman" w:cs="Times New Roman"/>
              </w:rPr>
              <w:t>Sensor material</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Nickel</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Thickness of quartz coating</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0.5 µm</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Sensor resistance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15 ohms</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Temperature coefficient of resistance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0.35% / K</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Maximum sensor temperature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 xml:space="preserve">300 </w:t>
            </w:r>
            <w:r w:rsidRPr="00A5615B">
              <w:rPr>
                <w:rFonts w:ascii="Times New Roman" w:hAnsi="Times New Roman" w:cs="Times New Roman"/>
                <w:vertAlign w:val="superscript"/>
              </w:rPr>
              <w:t xml:space="preserve">0 </w:t>
            </w:r>
            <w:r w:rsidRPr="00A5615B">
              <w:rPr>
                <w:rFonts w:ascii="Times New Roman" w:hAnsi="Times New Roman" w:cs="Times New Roman"/>
              </w:rPr>
              <w:t>C</w:t>
            </w:r>
          </w:p>
        </w:tc>
      </w:tr>
      <w:tr w:rsidR="000D187B" w:rsidRPr="009C7027">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Maximum ambient temperature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 xml:space="preserve">100 </w:t>
            </w:r>
            <w:r w:rsidRPr="00A5615B">
              <w:rPr>
                <w:rFonts w:ascii="Times New Roman" w:hAnsi="Times New Roman" w:cs="Times New Roman"/>
                <w:vertAlign w:val="superscript"/>
              </w:rPr>
              <w:t xml:space="preserve">0 </w:t>
            </w:r>
            <w:r w:rsidRPr="00A5615B">
              <w:rPr>
                <w:rFonts w:ascii="Times New Roman" w:hAnsi="Times New Roman" w:cs="Times New Roman"/>
              </w:rPr>
              <w:t>C</w:t>
            </w:r>
          </w:p>
        </w:tc>
      </w:tr>
      <w:tr w:rsidR="000D187B" w:rsidRPr="009C7027">
        <w:trPr>
          <w:trHeight w:val="50"/>
        </w:trPr>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Velocity range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0.1 m/s to 50 m/s</w:t>
            </w:r>
          </w:p>
        </w:tc>
      </w:tr>
      <w:tr w:rsidR="000D187B" w:rsidRPr="009C7027">
        <w:trPr>
          <w:trHeight w:val="50"/>
        </w:trPr>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Frequency limit (63% response)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50kHz</w:t>
            </w:r>
          </w:p>
        </w:tc>
      </w:tr>
      <w:tr w:rsidR="000D187B" w:rsidRPr="009C7027">
        <w:trPr>
          <w:trHeight w:val="50"/>
        </w:trPr>
        <w:tc>
          <w:tcPr>
            <w:tcW w:w="4631"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Maximum ambient pressure</w:t>
            </w:r>
          </w:p>
        </w:tc>
        <w:tc>
          <w:tcPr>
            <w:tcW w:w="4599" w:type="dxa"/>
          </w:tcPr>
          <w:p w:rsidR="000D187B" w:rsidRPr="00A5615B" w:rsidRDefault="000D187B" w:rsidP="00A5615B">
            <w:pPr>
              <w:pStyle w:val="ListParagraph"/>
              <w:ind w:left="0"/>
              <w:jc w:val="both"/>
              <w:rPr>
                <w:rFonts w:ascii="Times New Roman" w:hAnsi="Times New Roman" w:cs="Times New Roman"/>
              </w:rPr>
            </w:pPr>
            <w:r w:rsidRPr="00A5615B">
              <w:rPr>
                <w:rFonts w:ascii="Times New Roman" w:hAnsi="Times New Roman" w:cs="Times New Roman"/>
              </w:rPr>
              <w:t>70 bar</w:t>
            </w:r>
          </w:p>
        </w:tc>
      </w:tr>
    </w:tbl>
    <w:p w:rsidR="000D187B" w:rsidRPr="009C7027" w:rsidRDefault="000D187B" w:rsidP="00863146">
      <w:pPr>
        <w:pStyle w:val="ListParagraph"/>
        <w:spacing w:after="0"/>
        <w:ind w:left="1080"/>
        <w:jc w:val="both"/>
        <w:rPr>
          <w:rFonts w:ascii="Times New Roman" w:hAnsi="Times New Roman" w:cs="Times New Roman"/>
        </w:rPr>
      </w:pPr>
    </w:p>
    <w:p w:rsidR="000D187B" w:rsidRPr="009C7027" w:rsidRDefault="000D187B" w:rsidP="00863146">
      <w:pPr>
        <w:pStyle w:val="ListParagraph"/>
        <w:numPr>
          <w:ilvl w:val="0"/>
          <w:numId w:val="1"/>
        </w:numPr>
        <w:spacing w:after="0"/>
        <w:jc w:val="both"/>
        <w:rPr>
          <w:rFonts w:ascii="Times New Roman" w:hAnsi="Times New Roman" w:cs="Times New Roman"/>
        </w:rPr>
      </w:pPr>
      <w:r w:rsidRPr="009C7027">
        <w:rPr>
          <w:rFonts w:ascii="Times New Roman" w:hAnsi="Times New Roman" w:cs="Times New Roman"/>
          <w:b/>
          <w:bCs/>
        </w:rPr>
        <w:t>Vendor has to provide the specification compliance report along with the quotation.</w:t>
      </w:r>
    </w:p>
    <w:p w:rsidR="000D187B" w:rsidRPr="009C7027" w:rsidRDefault="000D187B" w:rsidP="00863146">
      <w:pPr>
        <w:pStyle w:val="ListParagraph"/>
        <w:spacing w:after="0"/>
        <w:jc w:val="both"/>
        <w:rPr>
          <w:rFonts w:ascii="Times New Roman" w:hAnsi="Times New Roman" w:cs="Times New Roman"/>
        </w:rPr>
      </w:pPr>
    </w:p>
    <w:p w:rsidR="000D187B" w:rsidRPr="009C7027" w:rsidRDefault="000D187B" w:rsidP="00863146">
      <w:pPr>
        <w:tabs>
          <w:tab w:val="left" w:pos="7220"/>
        </w:tabs>
        <w:jc w:val="both"/>
        <w:rPr>
          <w:b/>
          <w:bCs/>
          <w:sz w:val="22"/>
          <w:szCs w:val="22"/>
        </w:rPr>
      </w:pPr>
      <w:r w:rsidRPr="009C7027">
        <w:rPr>
          <w:b/>
          <w:bCs/>
          <w:sz w:val="22"/>
          <w:szCs w:val="22"/>
        </w:rPr>
        <w:t xml:space="preserve">         For any query please contact:</w:t>
      </w:r>
      <w:r w:rsidRPr="009C7027">
        <w:rPr>
          <w:b/>
          <w:bCs/>
          <w:sz w:val="22"/>
          <w:szCs w:val="22"/>
        </w:rPr>
        <w:tab/>
      </w:r>
    </w:p>
    <w:p w:rsidR="000D187B" w:rsidRPr="009C7027" w:rsidRDefault="000D187B" w:rsidP="00863146">
      <w:pPr>
        <w:jc w:val="both"/>
        <w:rPr>
          <w:sz w:val="22"/>
          <w:szCs w:val="22"/>
        </w:rPr>
      </w:pPr>
      <w:r w:rsidRPr="009C7027">
        <w:rPr>
          <w:sz w:val="22"/>
          <w:szCs w:val="22"/>
        </w:rPr>
        <w:t xml:space="preserve">         Mr. Vishnu R Unni,</w:t>
      </w:r>
    </w:p>
    <w:p w:rsidR="000D187B" w:rsidRPr="009C7027" w:rsidRDefault="000D187B" w:rsidP="00863146">
      <w:pPr>
        <w:jc w:val="both"/>
        <w:rPr>
          <w:sz w:val="22"/>
          <w:szCs w:val="22"/>
        </w:rPr>
      </w:pPr>
      <w:r w:rsidRPr="009C7027">
        <w:rPr>
          <w:sz w:val="22"/>
          <w:szCs w:val="22"/>
        </w:rPr>
        <w:t xml:space="preserve">         Email: </w:t>
      </w:r>
      <w:hyperlink r:id="rId8" w:history="1">
        <w:r w:rsidRPr="009C7027">
          <w:rPr>
            <w:rStyle w:val="Hyperlink"/>
            <w:sz w:val="22"/>
            <w:szCs w:val="22"/>
          </w:rPr>
          <w:t>Vishnu.runni@gmail.com</w:t>
        </w:r>
      </w:hyperlink>
      <w:r w:rsidRPr="009C7027">
        <w:rPr>
          <w:sz w:val="22"/>
          <w:szCs w:val="22"/>
        </w:rPr>
        <w:t xml:space="preserve"> ,</w:t>
      </w:r>
    </w:p>
    <w:p w:rsidR="000D187B" w:rsidRPr="009C7027" w:rsidRDefault="000D187B" w:rsidP="00863146">
      <w:pPr>
        <w:jc w:val="both"/>
        <w:rPr>
          <w:sz w:val="22"/>
          <w:szCs w:val="22"/>
        </w:rPr>
      </w:pPr>
      <w:r w:rsidRPr="009C7027">
        <w:rPr>
          <w:sz w:val="22"/>
          <w:szCs w:val="22"/>
        </w:rPr>
        <w:t xml:space="preserve">         Mob: </w:t>
      </w:r>
      <w:r w:rsidRPr="009025CE">
        <w:rPr>
          <w:b/>
          <w:bCs/>
          <w:sz w:val="22"/>
          <w:szCs w:val="22"/>
        </w:rPr>
        <w:t>+91 9677140931,</w:t>
      </w:r>
      <w:r>
        <w:rPr>
          <w:sz w:val="22"/>
          <w:szCs w:val="22"/>
        </w:rPr>
        <w:t xml:space="preserve"> </w:t>
      </w:r>
      <w:r w:rsidRPr="009025CE">
        <w:rPr>
          <w:b/>
          <w:bCs/>
          <w:sz w:val="22"/>
          <w:szCs w:val="22"/>
        </w:rPr>
        <w:t>+91 (0)</w:t>
      </w:r>
      <w:r>
        <w:rPr>
          <w:sz w:val="22"/>
          <w:szCs w:val="22"/>
        </w:rPr>
        <w:t xml:space="preserve"> </w:t>
      </w:r>
      <w:r>
        <w:rPr>
          <w:b/>
          <w:bCs/>
          <w:sz w:val="22"/>
          <w:szCs w:val="22"/>
          <w:lang w:val="es-ES_tradnl"/>
        </w:rPr>
        <w:t>44</w:t>
      </w:r>
      <w:r w:rsidRPr="0090040D">
        <w:rPr>
          <w:b/>
          <w:bCs/>
          <w:sz w:val="22"/>
          <w:szCs w:val="22"/>
          <w:lang w:val="es-ES_tradnl"/>
        </w:rPr>
        <w:t xml:space="preserve"> 2257 5000</w:t>
      </w:r>
    </w:p>
    <w:p w:rsidR="000D187B" w:rsidRPr="009C7027" w:rsidRDefault="000D187B" w:rsidP="00863146">
      <w:pPr>
        <w:jc w:val="both"/>
        <w:rPr>
          <w:sz w:val="22"/>
          <w:szCs w:val="22"/>
        </w:rPr>
      </w:pPr>
      <w:r w:rsidRPr="009C7027">
        <w:rPr>
          <w:sz w:val="22"/>
          <w:szCs w:val="22"/>
        </w:rPr>
        <w:t xml:space="preserve">         Department of Aerospace Engineering,</w:t>
      </w:r>
    </w:p>
    <w:p w:rsidR="000D187B" w:rsidRDefault="000D187B" w:rsidP="00863146">
      <w:pPr>
        <w:jc w:val="both"/>
        <w:rPr>
          <w:sz w:val="22"/>
          <w:szCs w:val="22"/>
        </w:rPr>
      </w:pPr>
      <w:r w:rsidRPr="009C7027">
        <w:rPr>
          <w:sz w:val="22"/>
          <w:szCs w:val="22"/>
        </w:rPr>
        <w:t xml:space="preserve">         Indian Institute of Technology Madras- 600036, </w:t>
      </w:r>
    </w:p>
    <w:p w:rsidR="000D187B" w:rsidRDefault="000D187B" w:rsidP="001B0C32">
      <w:pPr>
        <w:jc w:val="both"/>
        <w:rPr>
          <w:sz w:val="22"/>
          <w:szCs w:val="22"/>
        </w:rPr>
      </w:pPr>
      <w:r>
        <w:rPr>
          <w:sz w:val="22"/>
          <w:szCs w:val="22"/>
        </w:rPr>
        <w:t xml:space="preserve">         </w:t>
      </w:r>
      <w:r w:rsidRPr="009C7027">
        <w:rPr>
          <w:sz w:val="22"/>
          <w:szCs w:val="22"/>
        </w:rPr>
        <w:t>Tamilnadu, India.</w:t>
      </w: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Default="000D187B" w:rsidP="00863146">
      <w:pPr>
        <w:jc w:val="both"/>
        <w:rPr>
          <w:sz w:val="22"/>
          <w:szCs w:val="22"/>
        </w:rPr>
      </w:pPr>
    </w:p>
    <w:p w:rsidR="000D187B" w:rsidRPr="00863146" w:rsidRDefault="000D187B" w:rsidP="00863146"/>
    <w:sectPr w:rsidR="000D187B" w:rsidRPr="00863146" w:rsidSect="00427CA6">
      <w:pgSz w:w="12240" w:h="15840"/>
      <w:pgMar w:top="1440" w:right="1440" w:bottom="1008" w:left="3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32AB"/>
    <w:multiLevelType w:val="hybridMultilevel"/>
    <w:tmpl w:val="42AAF18C"/>
    <w:lvl w:ilvl="0" w:tplc="E738F8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4C97EF6"/>
    <w:multiLevelType w:val="hybridMultilevel"/>
    <w:tmpl w:val="42AAF18C"/>
    <w:lvl w:ilvl="0" w:tplc="E738F8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83F42B5"/>
    <w:multiLevelType w:val="hybridMultilevel"/>
    <w:tmpl w:val="5838CE24"/>
    <w:lvl w:ilvl="0" w:tplc="C368F27E">
      <w:start w:val="1"/>
      <w:numFmt w:val="lowerLetter"/>
      <w:lvlText w:val="%1."/>
      <w:lvlJc w:val="left"/>
      <w:pPr>
        <w:ind w:left="1215" w:hanging="360"/>
      </w:pPr>
      <w:rPr>
        <w:rFonts w:hint="default"/>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3">
    <w:nsid w:val="3A324435"/>
    <w:multiLevelType w:val="hybridMultilevel"/>
    <w:tmpl w:val="D07E1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C2861FB"/>
    <w:multiLevelType w:val="hybridMultilevel"/>
    <w:tmpl w:val="3A7C06E4"/>
    <w:lvl w:ilvl="0" w:tplc="A3C2F4AA">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584CF9"/>
    <w:multiLevelType w:val="hybridMultilevel"/>
    <w:tmpl w:val="3A7C06E4"/>
    <w:lvl w:ilvl="0" w:tplc="A3C2F4AA">
      <w:start w:val="1"/>
      <w:numFmt w:val="decimal"/>
      <w:lvlText w:val="%1."/>
      <w:lvlJc w:val="left"/>
      <w:pPr>
        <w:ind w:left="720" w:hanging="360"/>
      </w:pPr>
      <w:rPr>
        <w:rFonts w:ascii="Calibri" w:eastAsia="Times New Roman" w:hAnsi="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4133B13"/>
    <w:multiLevelType w:val="hybridMultilevel"/>
    <w:tmpl w:val="887C77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005"/>
    <w:rsid w:val="00021467"/>
    <w:rsid w:val="00034D14"/>
    <w:rsid w:val="00047FC9"/>
    <w:rsid w:val="00062E43"/>
    <w:rsid w:val="000D187B"/>
    <w:rsid w:val="00123905"/>
    <w:rsid w:val="00153583"/>
    <w:rsid w:val="001636B2"/>
    <w:rsid w:val="001726BE"/>
    <w:rsid w:val="00175E93"/>
    <w:rsid w:val="0019274F"/>
    <w:rsid w:val="001B0C32"/>
    <w:rsid w:val="001C12D6"/>
    <w:rsid w:val="002A3342"/>
    <w:rsid w:val="002A7005"/>
    <w:rsid w:val="002B4847"/>
    <w:rsid w:val="002D440E"/>
    <w:rsid w:val="0031547B"/>
    <w:rsid w:val="00343386"/>
    <w:rsid w:val="003922F1"/>
    <w:rsid w:val="00393A84"/>
    <w:rsid w:val="003C45A0"/>
    <w:rsid w:val="003E52CF"/>
    <w:rsid w:val="00427CA6"/>
    <w:rsid w:val="00435C08"/>
    <w:rsid w:val="004635AA"/>
    <w:rsid w:val="00464518"/>
    <w:rsid w:val="00465C6E"/>
    <w:rsid w:val="00497F6F"/>
    <w:rsid w:val="004D7DDF"/>
    <w:rsid w:val="005258EE"/>
    <w:rsid w:val="0057139B"/>
    <w:rsid w:val="005D276B"/>
    <w:rsid w:val="00616793"/>
    <w:rsid w:val="00620F26"/>
    <w:rsid w:val="006640DE"/>
    <w:rsid w:val="006A3E3A"/>
    <w:rsid w:val="006D4B31"/>
    <w:rsid w:val="006F0922"/>
    <w:rsid w:val="007B2585"/>
    <w:rsid w:val="007B31C7"/>
    <w:rsid w:val="007E5439"/>
    <w:rsid w:val="007F26EA"/>
    <w:rsid w:val="00836254"/>
    <w:rsid w:val="00863146"/>
    <w:rsid w:val="00887A13"/>
    <w:rsid w:val="008B77D3"/>
    <w:rsid w:val="0090040D"/>
    <w:rsid w:val="009025CE"/>
    <w:rsid w:val="009459D2"/>
    <w:rsid w:val="009C7027"/>
    <w:rsid w:val="009D2841"/>
    <w:rsid w:val="009E6930"/>
    <w:rsid w:val="00A40663"/>
    <w:rsid w:val="00A4517D"/>
    <w:rsid w:val="00A5615B"/>
    <w:rsid w:val="00AC3583"/>
    <w:rsid w:val="00AD5474"/>
    <w:rsid w:val="00AD648B"/>
    <w:rsid w:val="00B2353B"/>
    <w:rsid w:val="00B31ADB"/>
    <w:rsid w:val="00B831C2"/>
    <w:rsid w:val="00BC6270"/>
    <w:rsid w:val="00C46E83"/>
    <w:rsid w:val="00C62A97"/>
    <w:rsid w:val="00D0223A"/>
    <w:rsid w:val="00D1096D"/>
    <w:rsid w:val="00D342DA"/>
    <w:rsid w:val="00D76BE0"/>
    <w:rsid w:val="00DA173D"/>
    <w:rsid w:val="00DC5C2E"/>
    <w:rsid w:val="00E10528"/>
    <w:rsid w:val="00E61EB4"/>
    <w:rsid w:val="00EE4F9D"/>
    <w:rsid w:val="00F2264C"/>
    <w:rsid w:val="00F538D6"/>
    <w:rsid w:val="00F66BCF"/>
    <w:rsid w:val="00F7318C"/>
    <w:rsid w:val="00F85CAD"/>
    <w:rsid w:val="00FB3C50"/>
    <w:rsid w:val="00FD20DC"/>
    <w:rsid w:val="00FE016A"/>
    <w:rsid w:val="00FE4D43"/>
    <w:rsid w:val="00FF33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0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7005"/>
    <w:pPr>
      <w:spacing w:after="200" w:line="276" w:lineRule="auto"/>
      <w:ind w:left="720"/>
    </w:pPr>
    <w:rPr>
      <w:rFonts w:ascii="Calibri" w:hAnsi="Calibri" w:cs="Calibri"/>
      <w:sz w:val="22"/>
      <w:szCs w:val="22"/>
    </w:rPr>
  </w:style>
  <w:style w:type="character" w:styleId="Hyperlink">
    <w:name w:val="Hyperlink"/>
    <w:basedOn w:val="DefaultParagraphFont"/>
    <w:uiPriority w:val="99"/>
    <w:rsid w:val="002A7005"/>
    <w:rPr>
      <w:color w:val="0000FF"/>
      <w:u w:val="single"/>
    </w:rPr>
  </w:style>
  <w:style w:type="table" w:styleId="TableGrid">
    <w:name w:val="Table Grid"/>
    <w:basedOn w:val="TableNormal"/>
    <w:uiPriority w:val="99"/>
    <w:rsid w:val="001C12D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
    <w:name w:val="List"/>
    <w:basedOn w:val="Normal"/>
    <w:uiPriority w:val="99"/>
    <w:rsid w:val="00863146"/>
    <w:pPr>
      <w:ind w:left="360" w:hanging="360"/>
    </w:pPr>
  </w:style>
  <w:style w:type="paragraph" w:styleId="NormalIndent">
    <w:name w:val="Normal Indent"/>
    <w:basedOn w:val="Normal"/>
    <w:uiPriority w:val="99"/>
    <w:rsid w:val="00863146"/>
    <w:pPr>
      <w:ind w:left="720"/>
    </w:pPr>
  </w:style>
  <w:style w:type="paragraph" w:styleId="NormalWeb">
    <w:name w:val="Normal (Web)"/>
    <w:basedOn w:val="Normal"/>
    <w:uiPriority w:val="99"/>
    <w:rsid w:val="0086314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hnu.runni@gmail.com"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279</TotalTime>
  <Pages>3</Pages>
  <Words>986</Words>
  <Characters>5623</Characters>
  <Application>Microsoft Office Outlook</Application>
  <DocSecurity>0</DocSecurity>
  <Lines>0</Lines>
  <Paragraphs>0</Paragraphs>
  <ScaleCrop>false</ScaleCrop>
  <Company>Aero,IITM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Korner</dc:creator>
  <cp:keywords/>
  <dc:description/>
  <cp:lastModifiedBy>aestores</cp:lastModifiedBy>
  <cp:revision>44</cp:revision>
  <cp:lastPrinted>2014-04-02T10:10:00Z</cp:lastPrinted>
  <dcterms:created xsi:type="dcterms:W3CDTF">2014-03-31T06:19:00Z</dcterms:created>
  <dcterms:modified xsi:type="dcterms:W3CDTF">2014-04-03T22:36:00Z</dcterms:modified>
</cp:coreProperties>
</file>