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A21" w:rsidRPr="005648A2" w:rsidRDefault="00542A21" w:rsidP="00542A21">
      <w:pPr>
        <w:jc w:val="center"/>
        <w:rPr>
          <w:rFonts w:ascii="Verdana" w:hAnsi="Verdana"/>
          <w:b/>
          <w:color w:val="auto"/>
          <w:sz w:val="40"/>
        </w:rPr>
      </w:pPr>
    </w:p>
    <w:p w:rsidR="00542A21" w:rsidRPr="005648A2" w:rsidRDefault="00542A21" w:rsidP="00542A21">
      <w:pPr>
        <w:jc w:val="center"/>
        <w:rPr>
          <w:rFonts w:ascii="Verdana" w:hAnsi="Verdana"/>
          <w:b/>
          <w:color w:val="auto"/>
          <w:sz w:val="40"/>
        </w:rPr>
      </w:pPr>
    </w:p>
    <w:p w:rsidR="00542A21" w:rsidRPr="005648A2" w:rsidRDefault="00542A21" w:rsidP="00542A21">
      <w:pPr>
        <w:jc w:val="center"/>
        <w:rPr>
          <w:rFonts w:ascii="Verdana" w:hAnsi="Verdana"/>
          <w:b/>
          <w:color w:val="auto"/>
          <w:sz w:val="40"/>
        </w:rPr>
      </w:pPr>
    </w:p>
    <w:p w:rsidR="00542A21" w:rsidRPr="005648A2" w:rsidRDefault="00542A21" w:rsidP="00542A21">
      <w:pPr>
        <w:jc w:val="center"/>
        <w:rPr>
          <w:rFonts w:ascii="Verdana" w:hAnsi="Verdana"/>
          <w:b/>
          <w:color w:val="auto"/>
          <w:sz w:val="40"/>
        </w:rPr>
      </w:pPr>
    </w:p>
    <w:p w:rsidR="00542A21" w:rsidRPr="005648A2" w:rsidRDefault="00542A21" w:rsidP="00542A21">
      <w:pPr>
        <w:jc w:val="center"/>
        <w:rPr>
          <w:rFonts w:ascii="Verdana" w:hAnsi="Verdana"/>
          <w:b/>
          <w:color w:val="auto"/>
          <w:sz w:val="40"/>
        </w:rPr>
      </w:pPr>
      <w:r w:rsidRPr="005648A2">
        <w:rPr>
          <w:rFonts w:ascii="Verdana" w:hAnsi="Verdana"/>
          <w:b/>
          <w:color w:val="auto"/>
          <w:sz w:val="40"/>
        </w:rPr>
        <w:t>TENDER NOTIFICATION</w:t>
      </w:r>
    </w:p>
    <w:p w:rsidR="00542A21" w:rsidRPr="005648A2" w:rsidRDefault="00542A21" w:rsidP="00542A21">
      <w:pPr>
        <w:jc w:val="center"/>
        <w:rPr>
          <w:rFonts w:ascii="Verdana" w:hAnsi="Verdana"/>
          <w:b/>
          <w:color w:val="auto"/>
          <w:sz w:val="40"/>
        </w:rPr>
      </w:pPr>
    </w:p>
    <w:p w:rsidR="00542A21" w:rsidRPr="005648A2" w:rsidRDefault="00542A21" w:rsidP="00542A21">
      <w:pPr>
        <w:jc w:val="center"/>
        <w:rPr>
          <w:rFonts w:ascii="Verdana" w:hAnsi="Verdana"/>
          <w:b/>
          <w:color w:val="auto"/>
          <w:sz w:val="40"/>
        </w:rPr>
      </w:pPr>
    </w:p>
    <w:p w:rsidR="00542A21" w:rsidRPr="005648A2" w:rsidRDefault="00542A21" w:rsidP="00542A21">
      <w:pPr>
        <w:jc w:val="center"/>
        <w:rPr>
          <w:rFonts w:ascii="Verdana" w:hAnsi="Verdana"/>
          <w:b/>
          <w:color w:val="auto"/>
          <w:sz w:val="40"/>
        </w:rPr>
      </w:pPr>
    </w:p>
    <w:p w:rsidR="00542A21" w:rsidRPr="005648A2" w:rsidRDefault="00542A21" w:rsidP="00542A21">
      <w:pPr>
        <w:jc w:val="center"/>
        <w:rPr>
          <w:rFonts w:ascii="Verdana" w:hAnsi="Verdana"/>
          <w:b/>
          <w:color w:val="auto"/>
          <w:sz w:val="28"/>
          <w:szCs w:val="28"/>
        </w:rPr>
      </w:pPr>
    </w:p>
    <w:p w:rsidR="00542A21" w:rsidRPr="005648A2" w:rsidRDefault="00542A21" w:rsidP="00542A21">
      <w:pPr>
        <w:tabs>
          <w:tab w:val="left" w:pos="2520"/>
        </w:tabs>
        <w:ind w:left="2856" w:hanging="2850"/>
        <w:rPr>
          <w:rFonts w:ascii="Verdana" w:hAnsi="Verdana"/>
          <w:color w:val="auto"/>
          <w:sz w:val="28"/>
          <w:szCs w:val="28"/>
        </w:rPr>
      </w:pPr>
      <w:r w:rsidRPr="005648A2">
        <w:rPr>
          <w:rFonts w:ascii="Verdana" w:hAnsi="Verdana"/>
          <w:color w:val="auto"/>
          <w:sz w:val="28"/>
          <w:szCs w:val="28"/>
        </w:rPr>
        <w:t>NAME OF WORK</w:t>
      </w:r>
      <w:r w:rsidRPr="005648A2">
        <w:rPr>
          <w:rFonts w:ascii="Verdana" w:hAnsi="Verdana"/>
          <w:color w:val="auto"/>
          <w:sz w:val="28"/>
          <w:szCs w:val="28"/>
        </w:rPr>
        <w:tab/>
        <w:t>:</w:t>
      </w:r>
      <w:r w:rsidRPr="005648A2">
        <w:rPr>
          <w:rFonts w:ascii="Verdana" w:hAnsi="Verdana"/>
          <w:color w:val="auto"/>
          <w:sz w:val="28"/>
          <w:szCs w:val="28"/>
        </w:rPr>
        <w:tab/>
        <w:t xml:space="preserve">ESTABLISHMENT, OPERATION, </w:t>
      </w:r>
      <w:r w:rsidRPr="005648A2">
        <w:rPr>
          <w:rFonts w:ascii="Verdana" w:hAnsi="Verdana"/>
          <w:color w:val="auto"/>
          <w:kern w:val="28"/>
          <w:sz w:val="28"/>
          <w:szCs w:val="28"/>
        </w:rPr>
        <w:t>MAINTENANCE</w:t>
      </w:r>
      <w:r w:rsidRPr="005648A2">
        <w:rPr>
          <w:rFonts w:ascii="Verdana" w:hAnsi="Verdana"/>
          <w:color w:val="auto"/>
          <w:sz w:val="28"/>
          <w:szCs w:val="28"/>
        </w:rPr>
        <w:t xml:space="preserve"> AN</w:t>
      </w:r>
      <w:r w:rsidR="006A3158" w:rsidRPr="005648A2">
        <w:rPr>
          <w:rFonts w:ascii="Verdana" w:hAnsi="Verdana"/>
          <w:color w:val="auto"/>
          <w:sz w:val="28"/>
          <w:szCs w:val="28"/>
        </w:rPr>
        <w:t xml:space="preserve">D COMPREHENSIVE MANAGEMENT OF </w:t>
      </w:r>
      <w:r w:rsidR="005E0796" w:rsidRPr="005E0796">
        <w:rPr>
          <w:rFonts w:ascii="Verdana" w:hAnsi="Verdana"/>
          <w:color w:val="auto"/>
          <w:sz w:val="28"/>
          <w:szCs w:val="28"/>
        </w:rPr>
        <w:t xml:space="preserve">24 x 7 </w:t>
      </w:r>
      <w:proofErr w:type="gramStart"/>
      <w:r w:rsidR="005E0796" w:rsidRPr="005E0796">
        <w:rPr>
          <w:rFonts w:ascii="Verdana" w:hAnsi="Verdana"/>
          <w:color w:val="auto"/>
          <w:sz w:val="28"/>
          <w:szCs w:val="28"/>
        </w:rPr>
        <w:t>CANTEEN</w:t>
      </w:r>
      <w:proofErr w:type="gramEnd"/>
      <w:r w:rsidR="005E0796" w:rsidRPr="005E0796">
        <w:rPr>
          <w:rFonts w:ascii="Verdana" w:hAnsi="Verdana"/>
          <w:color w:val="auto"/>
          <w:sz w:val="28"/>
          <w:szCs w:val="28"/>
        </w:rPr>
        <w:t xml:space="preserve"> </w:t>
      </w:r>
      <w:r w:rsidR="006A3158" w:rsidRPr="005648A2">
        <w:rPr>
          <w:rFonts w:ascii="Verdana" w:hAnsi="Verdana"/>
          <w:color w:val="auto"/>
          <w:sz w:val="28"/>
          <w:szCs w:val="28"/>
        </w:rPr>
        <w:t>AT HOSTEL ZONE</w:t>
      </w:r>
      <w:r w:rsidRPr="005648A2">
        <w:rPr>
          <w:rFonts w:ascii="Verdana" w:hAnsi="Verdana"/>
          <w:color w:val="auto"/>
          <w:sz w:val="28"/>
          <w:szCs w:val="28"/>
        </w:rPr>
        <w:t>, IIT MADRAS.</w:t>
      </w:r>
    </w:p>
    <w:p w:rsidR="00542A21" w:rsidRPr="005648A2" w:rsidRDefault="00542A21" w:rsidP="00542A21">
      <w:pPr>
        <w:rPr>
          <w:rFonts w:ascii="Verdana" w:hAnsi="Verdana"/>
          <w:color w:val="auto"/>
          <w:sz w:val="28"/>
          <w:szCs w:val="28"/>
        </w:rPr>
      </w:pPr>
    </w:p>
    <w:p w:rsidR="00542A21" w:rsidRPr="005648A2" w:rsidRDefault="00542A21" w:rsidP="00542A21">
      <w:pPr>
        <w:tabs>
          <w:tab w:val="left" w:pos="2520"/>
        </w:tabs>
        <w:rPr>
          <w:rFonts w:ascii="Verdana" w:hAnsi="Verdana"/>
          <w:color w:val="auto"/>
          <w:sz w:val="28"/>
          <w:szCs w:val="28"/>
        </w:rPr>
      </w:pPr>
      <w:r w:rsidRPr="005648A2">
        <w:rPr>
          <w:rFonts w:ascii="Verdana" w:hAnsi="Verdana"/>
          <w:color w:val="auto"/>
          <w:sz w:val="28"/>
          <w:szCs w:val="28"/>
        </w:rPr>
        <w:t>PERIOD</w:t>
      </w:r>
      <w:r w:rsidRPr="005648A2">
        <w:rPr>
          <w:rFonts w:ascii="Verdana" w:hAnsi="Verdana"/>
          <w:color w:val="auto"/>
          <w:sz w:val="28"/>
          <w:szCs w:val="28"/>
        </w:rPr>
        <w:tab/>
        <w:t xml:space="preserve">: </w:t>
      </w:r>
      <w:r w:rsidRPr="005648A2">
        <w:rPr>
          <w:rFonts w:ascii="Verdana" w:hAnsi="Verdana"/>
          <w:color w:val="auto"/>
          <w:sz w:val="28"/>
          <w:szCs w:val="28"/>
        </w:rPr>
        <w:tab/>
        <w:t>For the Years 2015 – 2018 (Three Years)</w:t>
      </w:r>
    </w:p>
    <w:p w:rsidR="008E1303" w:rsidRPr="005648A2" w:rsidRDefault="008E1303" w:rsidP="00542A21">
      <w:pPr>
        <w:pStyle w:val="Heading2"/>
        <w:ind w:left="0" w:firstLine="0"/>
        <w:jc w:val="center"/>
        <w:rPr>
          <w:rFonts w:ascii="Verdana" w:hAnsi="Verdana"/>
          <w:color w:val="auto"/>
          <w:sz w:val="20"/>
          <w:szCs w:val="20"/>
        </w:rPr>
      </w:pPr>
    </w:p>
    <w:p w:rsidR="008E1303" w:rsidRPr="005648A2" w:rsidRDefault="008E1303" w:rsidP="00542A21">
      <w:pPr>
        <w:pStyle w:val="Heading2"/>
        <w:ind w:left="0" w:firstLine="0"/>
        <w:jc w:val="center"/>
        <w:rPr>
          <w:rFonts w:ascii="Verdana" w:hAnsi="Verdana"/>
          <w:color w:val="auto"/>
          <w:sz w:val="20"/>
          <w:szCs w:val="20"/>
        </w:rPr>
      </w:pPr>
    </w:p>
    <w:p w:rsidR="008E1303" w:rsidRPr="005648A2" w:rsidRDefault="008E1303" w:rsidP="00542A21">
      <w:pPr>
        <w:pStyle w:val="Heading2"/>
        <w:ind w:left="0" w:firstLine="0"/>
        <w:jc w:val="center"/>
        <w:rPr>
          <w:rFonts w:ascii="Verdana" w:hAnsi="Verdana"/>
          <w:color w:val="auto"/>
          <w:sz w:val="20"/>
          <w:szCs w:val="20"/>
        </w:rPr>
      </w:pPr>
    </w:p>
    <w:p w:rsidR="00542A21" w:rsidRPr="005648A2" w:rsidRDefault="00542A21" w:rsidP="00542A21">
      <w:pPr>
        <w:pStyle w:val="Heading2"/>
        <w:ind w:left="0" w:firstLine="0"/>
        <w:jc w:val="center"/>
        <w:rPr>
          <w:rFonts w:ascii="Verdana" w:hAnsi="Verdana"/>
          <w:color w:val="auto"/>
          <w:sz w:val="20"/>
          <w:szCs w:val="20"/>
        </w:rPr>
      </w:pPr>
      <w:r w:rsidRPr="005648A2">
        <w:rPr>
          <w:rFonts w:ascii="Verdana" w:hAnsi="Verdana"/>
          <w:color w:val="auto"/>
          <w:sz w:val="20"/>
          <w:szCs w:val="20"/>
        </w:rPr>
        <w:br w:type="page"/>
      </w:r>
      <w:r w:rsidRPr="005648A2">
        <w:rPr>
          <w:rFonts w:ascii="Verdana" w:hAnsi="Verdana"/>
          <w:color w:val="auto"/>
          <w:sz w:val="20"/>
          <w:szCs w:val="20"/>
        </w:rPr>
        <w:lastRenderedPageBreak/>
        <w:t>TENDER NOTICE</w:t>
      </w:r>
    </w:p>
    <w:p w:rsidR="00542A21" w:rsidRPr="005648A2" w:rsidRDefault="00542A21" w:rsidP="00542A21">
      <w:pPr>
        <w:rPr>
          <w:rFonts w:ascii="Verdana" w:hAnsi="Verdana"/>
          <w:b/>
          <w:color w:val="auto"/>
          <w:sz w:val="20"/>
          <w:szCs w:val="20"/>
        </w:rPr>
      </w:pPr>
      <w:r w:rsidRPr="005648A2">
        <w:rPr>
          <w:rFonts w:ascii="Verdana" w:hAnsi="Verdana"/>
          <w:b/>
          <w:color w:val="auto"/>
          <w:sz w:val="20"/>
          <w:szCs w:val="20"/>
        </w:rPr>
        <w:tab/>
      </w:r>
    </w:p>
    <w:tbl>
      <w:tblPr>
        <w:tblW w:w="0" w:type="auto"/>
        <w:tblInd w:w="910" w:type="dxa"/>
        <w:tblLayout w:type="fixed"/>
        <w:tblLook w:val="0000" w:firstRow="0" w:lastRow="0" w:firstColumn="0" w:lastColumn="0" w:noHBand="0" w:noVBand="0"/>
      </w:tblPr>
      <w:tblGrid>
        <w:gridCol w:w="8198"/>
      </w:tblGrid>
      <w:tr w:rsidR="00542A21" w:rsidRPr="005648A2" w:rsidTr="008E1303">
        <w:trPr>
          <w:trHeight w:val="225"/>
        </w:trPr>
        <w:tc>
          <w:tcPr>
            <w:tcW w:w="8198" w:type="dxa"/>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6510E3">
            <w:pPr>
              <w:jc w:val="center"/>
              <w:rPr>
                <w:rFonts w:ascii="Verdana" w:hAnsi="Verdana"/>
                <w:color w:val="auto"/>
                <w:sz w:val="20"/>
                <w:szCs w:val="20"/>
              </w:rPr>
            </w:pPr>
            <w:r w:rsidRPr="005648A2">
              <w:rPr>
                <w:rFonts w:ascii="Verdana" w:hAnsi="Verdana"/>
                <w:b/>
                <w:color w:val="auto"/>
                <w:sz w:val="20"/>
                <w:szCs w:val="20"/>
              </w:rPr>
              <w:t xml:space="preserve">Last date for submission of Tender: 3.00 p.m. on </w:t>
            </w:r>
            <w:r w:rsidR="006510E3" w:rsidRPr="005648A2">
              <w:rPr>
                <w:rFonts w:ascii="Verdana" w:hAnsi="Verdana"/>
                <w:b/>
                <w:color w:val="auto"/>
                <w:sz w:val="20"/>
                <w:szCs w:val="20"/>
                <w:shd w:val="clear" w:color="auto" w:fill="FFFFFF"/>
              </w:rPr>
              <w:t>1</w:t>
            </w:r>
            <w:r w:rsidR="008E1303" w:rsidRPr="005648A2">
              <w:rPr>
                <w:rFonts w:ascii="Verdana" w:hAnsi="Verdana"/>
                <w:b/>
                <w:color w:val="auto"/>
                <w:sz w:val="20"/>
                <w:szCs w:val="20"/>
                <w:shd w:val="clear" w:color="auto" w:fill="FFFFFF"/>
              </w:rPr>
              <w:t>6</w:t>
            </w:r>
            <w:r w:rsidR="008E1303" w:rsidRPr="005648A2">
              <w:rPr>
                <w:rFonts w:ascii="Verdana" w:hAnsi="Verdana"/>
                <w:b/>
                <w:color w:val="auto"/>
                <w:sz w:val="20"/>
                <w:szCs w:val="20"/>
                <w:shd w:val="clear" w:color="auto" w:fill="FFFFFF"/>
                <w:vertAlign w:val="superscript"/>
              </w:rPr>
              <w:t>th</w:t>
            </w:r>
            <w:r w:rsidR="008E1303" w:rsidRPr="005648A2">
              <w:rPr>
                <w:rFonts w:ascii="Verdana" w:hAnsi="Verdana"/>
                <w:b/>
                <w:color w:val="auto"/>
                <w:sz w:val="20"/>
                <w:szCs w:val="20"/>
                <w:shd w:val="clear" w:color="auto" w:fill="FFFFFF"/>
              </w:rPr>
              <w:t xml:space="preserve"> November 2015</w:t>
            </w:r>
          </w:p>
        </w:tc>
      </w:tr>
    </w:tbl>
    <w:p w:rsidR="00542A21" w:rsidRPr="005648A2" w:rsidRDefault="00542A21" w:rsidP="00542A21">
      <w:pPr>
        <w:rPr>
          <w:rFonts w:ascii="Verdana" w:hAnsi="Verdana"/>
          <w:color w:val="auto"/>
          <w:sz w:val="20"/>
          <w:szCs w:val="20"/>
        </w:rPr>
      </w:pPr>
    </w:p>
    <w:p w:rsidR="00542A21" w:rsidRPr="005648A2" w:rsidRDefault="00542A21" w:rsidP="00542A21">
      <w:pPr>
        <w:rPr>
          <w:rFonts w:ascii="Verdana" w:hAnsi="Verdana"/>
          <w:color w:val="auto"/>
          <w:sz w:val="20"/>
          <w:szCs w:val="20"/>
        </w:rPr>
      </w:pPr>
    </w:p>
    <w:p w:rsidR="00542A21" w:rsidRPr="005648A2" w:rsidRDefault="00542A21" w:rsidP="00542A21">
      <w:pPr>
        <w:jc w:val="both"/>
        <w:rPr>
          <w:rFonts w:ascii="Verdana" w:hAnsi="Verdana"/>
          <w:color w:val="auto"/>
          <w:kern w:val="20"/>
          <w:sz w:val="20"/>
          <w:szCs w:val="20"/>
        </w:rPr>
      </w:pPr>
      <w:r w:rsidRPr="005648A2">
        <w:rPr>
          <w:rFonts w:ascii="Verdana" w:hAnsi="Verdana"/>
          <w:color w:val="auto"/>
          <w:kern w:val="20"/>
          <w:sz w:val="20"/>
          <w:szCs w:val="20"/>
        </w:rPr>
        <w:t>The Office of the Dean (Students), IIT Madras invites Service Providers for Establishment, Operation, Maintenance an</w:t>
      </w:r>
      <w:r w:rsidR="006A3158" w:rsidRPr="005648A2">
        <w:rPr>
          <w:rFonts w:ascii="Verdana" w:hAnsi="Verdana"/>
          <w:color w:val="auto"/>
          <w:kern w:val="20"/>
          <w:sz w:val="20"/>
          <w:szCs w:val="20"/>
        </w:rPr>
        <w:t xml:space="preserve">d Comprehensive Management of </w:t>
      </w:r>
      <w:proofErr w:type="gramStart"/>
      <w:r w:rsidR="006A3158" w:rsidRPr="005648A2">
        <w:rPr>
          <w:rFonts w:ascii="Verdana" w:hAnsi="Verdana"/>
          <w:color w:val="auto"/>
          <w:kern w:val="20"/>
          <w:sz w:val="20"/>
          <w:szCs w:val="20"/>
        </w:rPr>
        <w:t>an</w:t>
      </w:r>
      <w:proofErr w:type="gramEnd"/>
      <w:r w:rsidR="006A3158" w:rsidRPr="005648A2">
        <w:rPr>
          <w:rFonts w:ascii="Verdana" w:hAnsi="Verdana"/>
          <w:color w:val="auto"/>
          <w:kern w:val="20"/>
          <w:sz w:val="20"/>
          <w:szCs w:val="20"/>
        </w:rPr>
        <w:t xml:space="preserve"> </w:t>
      </w:r>
      <w:r w:rsidR="005E0796" w:rsidRPr="005E0796">
        <w:rPr>
          <w:rFonts w:ascii="Verdana" w:hAnsi="Verdana"/>
          <w:b/>
          <w:color w:val="auto"/>
          <w:kern w:val="20"/>
          <w:sz w:val="20"/>
          <w:szCs w:val="20"/>
        </w:rPr>
        <w:t>24 x 7 Canteen</w:t>
      </w:r>
      <w:r w:rsidR="005E0796">
        <w:rPr>
          <w:rFonts w:ascii="Verdana" w:hAnsi="Verdana"/>
          <w:color w:val="auto"/>
          <w:kern w:val="20"/>
          <w:sz w:val="20"/>
          <w:szCs w:val="20"/>
        </w:rPr>
        <w:t xml:space="preserve"> </w:t>
      </w:r>
      <w:r w:rsidR="006A3158" w:rsidRPr="005648A2">
        <w:rPr>
          <w:rFonts w:ascii="Verdana" w:hAnsi="Verdana"/>
          <w:color w:val="auto"/>
          <w:kern w:val="20"/>
          <w:sz w:val="20"/>
          <w:szCs w:val="20"/>
        </w:rPr>
        <w:t xml:space="preserve">located between </w:t>
      </w:r>
      <w:r w:rsidR="005E0796">
        <w:rPr>
          <w:rFonts w:ascii="Verdana" w:hAnsi="Verdana"/>
          <w:color w:val="auto"/>
          <w:kern w:val="20"/>
          <w:sz w:val="20"/>
          <w:szCs w:val="20"/>
        </w:rPr>
        <w:t>Students Activities center (SAC)</w:t>
      </w:r>
      <w:r w:rsidR="006A3158" w:rsidRPr="005648A2">
        <w:rPr>
          <w:rFonts w:ascii="Verdana" w:hAnsi="Verdana"/>
          <w:color w:val="auto"/>
          <w:kern w:val="20"/>
          <w:sz w:val="20"/>
          <w:szCs w:val="20"/>
        </w:rPr>
        <w:t xml:space="preserve"> and </w:t>
      </w:r>
      <w:r w:rsidR="005E0796">
        <w:rPr>
          <w:rFonts w:ascii="Verdana" w:hAnsi="Verdana"/>
          <w:color w:val="auto"/>
          <w:kern w:val="20"/>
          <w:sz w:val="20"/>
          <w:szCs w:val="20"/>
        </w:rPr>
        <w:t xml:space="preserve">Office of hostel management (CCW) </w:t>
      </w:r>
      <w:r w:rsidR="005E0796" w:rsidRPr="005648A2">
        <w:rPr>
          <w:rFonts w:ascii="Verdana" w:hAnsi="Verdana"/>
          <w:color w:val="auto"/>
          <w:kern w:val="20"/>
          <w:sz w:val="20"/>
          <w:szCs w:val="20"/>
        </w:rPr>
        <w:t>of</w:t>
      </w:r>
      <w:r w:rsidRPr="005648A2">
        <w:rPr>
          <w:rFonts w:ascii="Verdana" w:hAnsi="Verdana"/>
          <w:color w:val="auto"/>
          <w:kern w:val="20"/>
          <w:sz w:val="20"/>
          <w:szCs w:val="20"/>
        </w:rPr>
        <w:t xml:space="preserve"> the IIT Madras campus, conforming to the specifications given in the schedules here.  Those having experience i</w:t>
      </w:r>
      <w:r w:rsidR="006A3158" w:rsidRPr="005648A2">
        <w:rPr>
          <w:rFonts w:ascii="Verdana" w:hAnsi="Verdana"/>
          <w:color w:val="auto"/>
          <w:kern w:val="20"/>
          <w:sz w:val="20"/>
          <w:szCs w:val="20"/>
        </w:rPr>
        <w:t xml:space="preserve">n running such </w:t>
      </w:r>
      <w:proofErr w:type="gramStart"/>
      <w:r w:rsidR="006A3158" w:rsidRPr="005648A2">
        <w:rPr>
          <w:rFonts w:ascii="Verdana" w:hAnsi="Verdana"/>
          <w:color w:val="auto"/>
          <w:kern w:val="20"/>
          <w:sz w:val="20"/>
          <w:szCs w:val="20"/>
        </w:rPr>
        <w:t>an</w:t>
      </w:r>
      <w:proofErr w:type="gramEnd"/>
      <w:r w:rsidR="006A3158" w:rsidRPr="005648A2">
        <w:rPr>
          <w:rFonts w:ascii="Verdana" w:hAnsi="Verdana"/>
          <w:color w:val="auto"/>
          <w:kern w:val="20"/>
          <w:sz w:val="20"/>
          <w:szCs w:val="20"/>
        </w:rPr>
        <w:t xml:space="preserve"> </w:t>
      </w:r>
      <w:r w:rsidR="005E0796" w:rsidRPr="005E0796">
        <w:rPr>
          <w:rFonts w:ascii="Verdana" w:hAnsi="Verdana"/>
          <w:b/>
          <w:color w:val="auto"/>
          <w:kern w:val="20"/>
          <w:sz w:val="20"/>
          <w:szCs w:val="20"/>
        </w:rPr>
        <w:t>24 x 7 Canteen</w:t>
      </w:r>
      <w:r w:rsidRPr="005648A2">
        <w:rPr>
          <w:rFonts w:ascii="Verdana" w:hAnsi="Verdana"/>
          <w:color w:val="auto"/>
          <w:kern w:val="20"/>
          <w:sz w:val="20"/>
          <w:szCs w:val="20"/>
        </w:rPr>
        <w:t>, or possess the necessary professional expertise and are looking for such an opportunity, are eligible to apply.  The Tender document can be obtained either:</w:t>
      </w:r>
    </w:p>
    <w:p w:rsidR="00542A21" w:rsidRPr="005648A2" w:rsidRDefault="00542A21" w:rsidP="00542A21">
      <w:pPr>
        <w:ind w:left="426" w:hanging="426"/>
        <w:jc w:val="both"/>
        <w:rPr>
          <w:rFonts w:ascii="Verdana" w:hAnsi="Verdana"/>
          <w:color w:val="auto"/>
          <w:sz w:val="20"/>
          <w:szCs w:val="20"/>
        </w:rPr>
      </w:pPr>
      <w:r w:rsidRPr="005648A2">
        <w:rPr>
          <w:rFonts w:ascii="Verdana" w:hAnsi="Verdana"/>
          <w:color w:val="auto"/>
          <w:sz w:val="20"/>
          <w:szCs w:val="20"/>
        </w:rPr>
        <w:t>(a)</w:t>
      </w:r>
      <w:r w:rsidRPr="005648A2">
        <w:rPr>
          <w:rFonts w:ascii="Verdana" w:hAnsi="Verdana"/>
          <w:color w:val="auto"/>
          <w:sz w:val="20"/>
          <w:szCs w:val="20"/>
        </w:rPr>
        <w:tab/>
      </w:r>
      <w:r w:rsidR="006A3158" w:rsidRPr="005648A2">
        <w:rPr>
          <w:rFonts w:ascii="Verdana" w:hAnsi="Verdana"/>
          <w:color w:val="auto"/>
          <w:sz w:val="20"/>
          <w:szCs w:val="20"/>
        </w:rPr>
        <w:t>In</w:t>
      </w:r>
      <w:r w:rsidRPr="005648A2">
        <w:rPr>
          <w:rFonts w:ascii="Verdana" w:hAnsi="Verdana"/>
          <w:color w:val="auto"/>
          <w:sz w:val="20"/>
          <w:szCs w:val="20"/>
        </w:rPr>
        <w:t xml:space="preserve"> person/by post from the Office of the Dean (Students), IIT Madras Campus, Chennai 600036, or</w:t>
      </w:r>
    </w:p>
    <w:p w:rsidR="00542A21" w:rsidRPr="005648A2" w:rsidRDefault="00542A21" w:rsidP="00542A21">
      <w:pPr>
        <w:ind w:left="426" w:hanging="426"/>
        <w:jc w:val="both"/>
        <w:rPr>
          <w:rFonts w:ascii="Verdana" w:hAnsi="Verdana"/>
          <w:color w:val="auto"/>
          <w:sz w:val="20"/>
          <w:szCs w:val="20"/>
        </w:rPr>
      </w:pPr>
      <w:r w:rsidRPr="005648A2">
        <w:rPr>
          <w:rFonts w:ascii="Verdana" w:hAnsi="Verdana"/>
          <w:color w:val="auto"/>
          <w:sz w:val="20"/>
          <w:szCs w:val="20"/>
        </w:rPr>
        <w:t>(b)</w:t>
      </w:r>
      <w:r w:rsidRPr="005648A2">
        <w:rPr>
          <w:rFonts w:ascii="Verdana" w:hAnsi="Verdana"/>
          <w:color w:val="auto"/>
          <w:sz w:val="20"/>
          <w:szCs w:val="20"/>
        </w:rPr>
        <w:tab/>
      </w:r>
      <w:r w:rsidR="006A3158" w:rsidRPr="005648A2">
        <w:rPr>
          <w:rFonts w:ascii="Verdana" w:hAnsi="Verdana"/>
          <w:color w:val="auto"/>
          <w:sz w:val="20"/>
          <w:szCs w:val="20"/>
        </w:rPr>
        <w:t>By</w:t>
      </w:r>
      <w:r w:rsidRPr="005648A2">
        <w:rPr>
          <w:rFonts w:ascii="Verdana" w:hAnsi="Verdana"/>
          <w:color w:val="auto"/>
          <w:sz w:val="20"/>
          <w:szCs w:val="20"/>
        </w:rPr>
        <w:t xml:space="preserve"> downloading from </w:t>
      </w:r>
      <w:r w:rsidRPr="005648A2">
        <w:rPr>
          <w:rFonts w:ascii="Verdana" w:hAnsi="Verdana"/>
          <w:color w:val="auto"/>
          <w:sz w:val="20"/>
          <w:szCs w:val="20"/>
          <w:u w:val="single"/>
        </w:rPr>
        <w:t>www.tenders.iitm.ac.in</w:t>
      </w:r>
      <w:r w:rsidRPr="005648A2">
        <w:rPr>
          <w:rFonts w:ascii="Verdana" w:hAnsi="Verdana"/>
          <w:b/>
          <w:color w:val="auto"/>
          <w:sz w:val="20"/>
          <w:szCs w:val="20"/>
        </w:rPr>
        <w:t>.</w:t>
      </w:r>
      <w:r w:rsidRPr="005648A2">
        <w:rPr>
          <w:rFonts w:ascii="Verdana" w:hAnsi="Verdana"/>
          <w:color w:val="auto"/>
          <w:sz w:val="20"/>
          <w:szCs w:val="20"/>
        </w:rPr>
        <w:t xml:space="preserve">  </w:t>
      </w:r>
    </w:p>
    <w:p w:rsidR="00542A21" w:rsidRPr="005648A2" w:rsidRDefault="00542A21" w:rsidP="00542A21">
      <w:pPr>
        <w:jc w:val="both"/>
        <w:rPr>
          <w:rFonts w:ascii="Verdana" w:hAnsi="Verdana"/>
          <w:color w:val="auto"/>
          <w:sz w:val="20"/>
          <w:szCs w:val="20"/>
        </w:rPr>
      </w:pPr>
    </w:p>
    <w:p w:rsidR="00542A21" w:rsidRPr="005648A2" w:rsidRDefault="00542A21" w:rsidP="00542A21">
      <w:pPr>
        <w:jc w:val="both"/>
        <w:rPr>
          <w:rFonts w:ascii="Verdana" w:hAnsi="Verdana"/>
          <w:color w:val="auto"/>
          <w:sz w:val="20"/>
          <w:szCs w:val="20"/>
        </w:rPr>
      </w:pPr>
      <w:r w:rsidRPr="005648A2">
        <w:rPr>
          <w:rFonts w:ascii="Verdana" w:hAnsi="Verdana"/>
          <w:color w:val="auto"/>
          <w:sz w:val="20"/>
          <w:szCs w:val="20"/>
        </w:rPr>
        <w:t xml:space="preserve">The proposals/offers should be submitted under the two-bid system, i.e., Technical bid and </w:t>
      </w:r>
      <w:r w:rsidR="006A3158" w:rsidRPr="005648A2">
        <w:rPr>
          <w:rFonts w:ascii="Verdana" w:hAnsi="Verdana"/>
          <w:color w:val="auto"/>
          <w:sz w:val="20"/>
          <w:szCs w:val="20"/>
        </w:rPr>
        <w:t>financial</w:t>
      </w:r>
      <w:r w:rsidRPr="005648A2">
        <w:rPr>
          <w:rFonts w:ascii="Verdana" w:hAnsi="Verdana"/>
          <w:color w:val="auto"/>
          <w:sz w:val="20"/>
          <w:szCs w:val="20"/>
        </w:rPr>
        <w:t xml:space="preserve"> bid (in separate sealed covers indicating clearly the specific bid on the cover).  The duly signed tender documents (Technical and Financial bids in separate covers) shall be either:</w:t>
      </w:r>
    </w:p>
    <w:p w:rsidR="00542A21" w:rsidRPr="005648A2" w:rsidRDefault="00542A21" w:rsidP="00542A21">
      <w:pPr>
        <w:ind w:left="426" w:hanging="426"/>
        <w:jc w:val="both"/>
        <w:rPr>
          <w:rFonts w:ascii="Verdana" w:hAnsi="Verdana"/>
          <w:color w:val="auto"/>
          <w:sz w:val="20"/>
          <w:szCs w:val="20"/>
        </w:rPr>
      </w:pPr>
      <w:r w:rsidRPr="005648A2">
        <w:rPr>
          <w:rFonts w:ascii="Verdana" w:hAnsi="Verdana"/>
          <w:color w:val="auto"/>
          <w:sz w:val="20"/>
          <w:szCs w:val="20"/>
        </w:rPr>
        <w:t>(</w:t>
      </w:r>
      <w:proofErr w:type="gramStart"/>
      <w:r w:rsidRPr="005648A2">
        <w:rPr>
          <w:rFonts w:ascii="Verdana" w:hAnsi="Verdana"/>
          <w:color w:val="auto"/>
          <w:sz w:val="20"/>
          <w:szCs w:val="20"/>
        </w:rPr>
        <w:t>a</w:t>
      </w:r>
      <w:proofErr w:type="gramEnd"/>
      <w:r w:rsidRPr="005648A2">
        <w:rPr>
          <w:rFonts w:ascii="Verdana" w:hAnsi="Verdana"/>
          <w:color w:val="auto"/>
          <w:sz w:val="20"/>
          <w:szCs w:val="20"/>
        </w:rPr>
        <w:t>)</w:t>
      </w:r>
      <w:r w:rsidRPr="005648A2">
        <w:rPr>
          <w:rFonts w:ascii="Verdana" w:hAnsi="Verdana"/>
          <w:color w:val="auto"/>
          <w:sz w:val="20"/>
          <w:szCs w:val="20"/>
        </w:rPr>
        <w:tab/>
        <w:t>sent to the Office of the Dean (Students), IIT Madras Campus, Chennai 600036 by speed/registered post, or</w:t>
      </w:r>
    </w:p>
    <w:p w:rsidR="00542A21" w:rsidRPr="005648A2" w:rsidRDefault="00542A21" w:rsidP="00542A21">
      <w:pPr>
        <w:ind w:left="426" w:hanging="426"/>
        <w:jc w:val="both"/>
        <w:rPr>
          <w:rFonts w:ascii="Verdana" w:hAnsi="Verdana"/>
          <w:color w:val="auto"/>
          <w:sz w:val="20"/>
          <w:szCs w:val="20"/>
          <w:shd w:val="clear" w:color="auto" w:fill="99FFFF"/>
        </w:rPr>
      </w:pPr>
      <w:r w:rsidRPr="005648A2">
        <w:rPr>
          <w:rFonts w:ascii="Verdana" w:hAnsi="Verdana"/>
          <w:color w:val="auto"/>
          <w:sz w:val="20"/>
          <w:szCs w:val="20"/>
        </w:rPr>
        <w:t>(b)</w:t>
      </w:r>
      <w:r w:rsidRPr="005648A2">
        <w:rPr>
          <w:rFonts w:ascii="Verdana" w:hAnsi="Verdana"/>
          <w:color w:val="auto"/>
          <w:sz w:val="20"/>
          <w:szCs w:val="20"/>
        </w:rPr>
        <w:tab/>
      </w:r>
      <w:r w:rsidR="006A3158" w:rsidRPr="005648A2">
        <w:rPr>
          <w:rFonts w:ascii="Verdana" w:hAnsi="Verdana"/>
          <w:color w:val="auto"/>
          <w:sz w:val="20"/>
          <w:szCs w:val="20"/>
        </w:rPr>
        <w:t>Dropped</w:t>
      </w:r>
      <w:r w:rsidRPr="005648A2">
        <w:rPr>
          <w:rFonts w:ascii="Verdana" w:hAnsi="Verdana"/>
          <w:color w:val="auto"/>
          <w:sz w:val="20"/>
          <w:szCs w:val="20"/>
        </w:rPr>
        <w:t xml:space="preserve"> in the tender box kept in the said Office</w:t>
      </w:r>
      <w:r w:rsidR="006A3158" w:rsidRPr="005648A2">
        <w:rPr>
          <w:rFonts w:ascii="Verdana" w:hAnsi="Verdana"/>
          <w:color w:val="auto"/>
          <w:sz w:val="20"/>
          <w:szCs w:val="20"/>
        </w:rPr>
        <w:t>,</w:t>
      </w:r>
      <w:r w:rsidR="006A3158" w:rsidRPr="005648A2">
        <w:rPr>
          <w:rFonts w:ascii="Verdana" w:hAnsi="Verdana"/>
          <w:b/>
          <w:bCs/>
          <w:color w:val="auto"/>
          <w:sz w:val="20"/>
          <w:szCs w:val="20"/>
        </w:rPr>
        <w:t xml:space="preserve"> by</w:t>
      </w:r>
      <w:r w:rsidRPr="005648A2">
        <w:rPr>
          <w:rFonts w:ascii="Verdana" w:hAnsi="Verdana"/>
          <w:b/>
          <w:bCs/>
          <w:color w:val="auto"/>
          <w:sz w:val="20"/>
          <w:szCs w:val="20"/>
        </w:rPr>
        <w:t xml:space="preserve"> 03:00 p.m., on </w:t>
      </w:r>
      <w:r w:rsidR="006510E3" w:rsidRPr="005648A2">
        <w:rPr>
          <w:rFonts w:ascii="Verdana" w:hAnsi="Verdana"/>
          <w:b/>
          <w:color w:val="auto"/>
          <w:sz w:val="20"/>
          <w:szCs w:val="20"/>
          <w:shd w:val="clear" w:color="auto" w:fill="FFFFFF"/>
        </w:rPr>
        <w:t>1</w:t>
      </w:r>
      <w:r w:rsidR="008E1303" w:rsidRPr="005648A2">
        <w:rPr>
          <w:rFonts w:ascii="Verdana" w:hAnsi="Verdana"/>
          <w:b/>
          <w:color w:val="auto"/>
          <w:sz w:val="20"/>
          <w:szCs w:val="20"/>
          <w:shd w:val="clear" w:color="auto" w:fill="FFFFFF"/>
        </w:rPr>
        <w:t>6</w:t>
      </w:r>
      <w:r w:rsidR="008E1303" w:rsidRPr="005648A2">
        <w:rPr>
          <w:rFonts w:ascii="Verdana" w:hAnsi="Verdana"/>
          <w:b/>
          <w:color w:val="auto"/>
          <w:sz w:val="20"/>
          <w:szCs w:val="20"/>
          <w:shd w:val="clear" w:color="auto" w:fill="FFFFFF"/>
          <w:vertAlign w:val="superscript"/>
        </w:rPr>
        <w:t>th</w:t>
      </w:r>
      <w:r w:rsidR="008E1303" w:rsidRPr="005648A2">
        <w:rPr>
          <w:rFonts w:ascii="Verdana" w:hAnsi="Verdana"/>
          <w:b/>
          <w:color w:val="auto"/>
          <w:sz w:val="20"/>
          <w:szCs w:val="20"/>
          <w:shd w:val="clear" w:color="auto" w:fill="FFFFFF"/>
        </w:rPr>
        <w:t xml:space="preserve"> November 2015</w:t>
      </w:r>
      <w:r w:rsidRPr="005648A2">
        <w:rPr>
          <w:rFonts w:ascii="Verdana" w:hAnsi="Verdana"/>
          <w:b/>
          <w:bCs/>
          <w:color w:val="auto"/>
          <w:sz w:val="20"/>
          <w:szCs w:val="20"/>
        </w:rPr>
        <w:t>.</w:t>
      </w:r>
    </w:p>
    <w:p w:rsidR="00542A21" w:rsidRPr="005648A2" w:rsidRDefault="00542A21" w:rsidP="00542A21">
      <w:pPr>
        <w:jc w:val="both"/>
        <w:rPr>
          <w:rFonts w:ascii="Verdana" w:hAnsi="Verdana"/>
          <w:color w:val="auto"/>
          <w:sz w:val="20"/>
          <w:szCs w:val="20"/>
          <w:shd w:val="clear" w:color="auto" w:fill="99FFFF"/>
        </w:rPr>
      </w:pPr>
    </w:p>
    <w:p w:rsidR="00542A21" w:rsidRPr="005648A2" w:rsidRDefault="00542A21" w:rsidP="00542A21">
      <w:pPr>
        <w:jc w:val="both"/>
        <w:rPr>
          <w:rFonts w:ascii="Verdana" w:hAnsi="Verdana"/>
          <w:color w:val="auto"/>
          <w:sz w:val="20"/>
          <w:szCs w:val="20"/>
        </w:rPr>
      </w:pPr>
      <w:r w:rsidRPr="005648A2">
        <w:rPr>
          <w:rFonts w:ascii="Verdana" w:hAnsi="Verdana"/>
          <w:color w:val="auto"/>
          <w:sz w:val="20"/>
          <w:szCs w:val="20"/>
        </w:rPr>
        <w:t>The offers /bids will be evaluated by a duly constituted Committee.  The technical bids will be opened first. The Committee will examine the technical bids and decide upon the suitability of each valid bidder as per the requirements, terms and conditions.  Inspection committees may carry out surprise visit(s) to the bidder’s clients’ places and their report(s) will form a valuable input for the short-listing process.</w:t>
      </w:r>
    </w:p>
    <w:p w:rsidR="00542A21" w:rsidRPr="005648A2" w:rsidRDefault="00542A21" w:rsidP="00542A21">
      <w:pPr>
        <w:jc w:val="both"/>
        <w:rPr>
          <w:rFonts w:ascii="Verdana" w:hAnsi="Verdana"/>
          <w:b/>
          <w:color w:val="auto"/>
          <w:sz w:val="20"/>
          <w:szCs w:val="20"/>
        </w:rPr>
      </w:pPr>
    </w:p>
    <w:p w:rsidR="00542A21" w:rsidRPr="005648A2" w:rsidRDefault="00542A21" w:rsidP="00542A21">
      <w:pPr>
        <w:jc w:val="both"/>
        <w:rPr>
          <w:rFonts w:ascii="Verdana" w:hAnsi="Verdana"/>
          <w:b/>
          <w:color w:val="auto"/>
          <w:sz w:val="20"/>
          <w:szCs w:val="20"/>
        </w:rPr>
      </w:pPr>
      <w:proofErr w:type="gramStart"/>
      <w:r w:rsidRPr="005648A2">
        <w:rPr>
          <w:rFonts w:ascii="Verdana" w:hAnsi="Verdana"/>
          <w:b/>
          <w:color w:val="auto"/>
          <w:sz w:val="20"/>
          <w:szCs w:val="20"/>
        </w:rPr>
        <w:t xml:space="preserve">Opening of the Technical bid: </w:t>
      </w:r>
      <w:r w:rsidR="008D2198" w:rsidRPr="005648A2">
        <w:rPr>
          <w:rFonts w:ascii="Verdana" w:hAnsi="Verdana"/>
          <w:b/>
          <w:color w:val="auto"/>
          <w:sz w:val="20"/>
          <w:szCs w:val="20"/>
        </w:rPr>
        <w:t>04:00</w:t>
      </w:r>
      <w:r w:rsidRPr="005648A2">
        <w:rPr>
          <w:rFonts w:ascii="Verdana" w:hAnsi="Verdana"/>
          <w:b/>
          <w:color w:val="auto"/>
          <w:sz w:val="20"/>
          <w:szCs w:val="20"/>
        </w:rPr>
        <w:t xml:space="preserve"> p.m., </w:t>
      </w:r>
      <w:r w:rsidR="006510E3" w:rsidRPr="005648A2">
        <w:rPr>
          <w:rFonts w:ascii="Verdana" w:hAnsi="Verdana"/>
          <w:b/>
          <w:color w:val="auto"/>
          <w:sz w:val="20"/>
          <w:szCs w:val="20"/>
          <w:shd w:val="clear" w:color="auto" w:fill="FFFFFF"/>
        </w:rPr>
        <w:t>1</w:t>
      </w:r>
      <w:r w:rsidR="008E1303" w:rsidRPr="005648A2">
        <w:rPr>
          <w:rFonts w:ascii="Verdana" w:hAnsi="Verdana"/>
          <w:b/>
          <w:color w:val="auto"/>
          <w:sz w:val="20"/>
          <w:szCs w:val="20"/>
          <w:shd w:val="clear" w:color="auto" w:fill="FFFFFF"/>
        </w:rPr>
        <w:t>6</w:t>
      </w:r>
      <w:r w:rsidRPr="005648A2">
        <w:rPr>
          <w:rFonts w:ascii="Verdana" w:hAnsi="Verdana"/>
          <w:b/>
          <w:color w:val="auto"/>
          <w:sz w:val="20"/>
          <w:szCs w:val="20"/>
          <w:shd w:val="clear" w:color="auto" w:fill="FFFFFF"/>
          <w:vertAlign w:val="superscript"/>
        </w:rPr>
        <w:t>th</w:t>
      </w:r>
      <w:r w:rsidR="008D2198" w:rsidRPr="005648A2">
        <w:rPr>
          <w:rFonts w:ascii="Verdana" w:hAnsi="Verdana"/>
          <w:b/>
          <w:color w:val="auto"/>
          <w:sz w:val="20"/>
          <w:szCs w:val="20"/>
          <w:shd w:val="clear" w:color="auto" w:fill="FFFFFF"/>
        </w:rPr>
        <w:t xml:space="preserve"> </w:t>
      </w:r>
      <w:r w:rsidR="008E1303" w:rsidRPr="005648A2">
        <w:rPr>
          <w:rFonts w:ascii="Verdana" w:hAnsi="Verdana"/>
          <w:b/>
          <w:color w:val="auto"/>
          <w:sz w:val="20"/>
          <w:szCs w:val="20"/>
          <w:shd w:val="clear" w:color="auto" w:fill="FFFFFF"/>
        </w:rPr>
        <w:t>November</w:t>
      </w:r>
      <w:r w:rsidRPr="005648A2">
        <w:rPr>
          <w:rFonts w:ascii="Verdana" w:hAnsi="Verdana"/>
          <w:b/>
          <w:color w:val="auto"/>
          <w:sz w:val="20"/>
          <w:szCs w:val="20"/>
          <w:shd w:val="clear" w:color="auto" w:fill="FFFFFF"/>
        </w:rPr>
        <w:t xml:space="preserve"> 2015</w:t>
      </w:r>
      <w:r w:rsidRPr="005648A2">
        <w:rPr>
          <w:rFonts w:ascii="Verdana" w:hAnsi="Verdana"/>
          <w:b/>
          <w:color w:val="auto"/>
          <w:sz w:val="20"/>
          <w:szCs w:val="20"/>
        </w:rPr>
        <w:t>.</w:t>
      </w:r>
      <w:proofErr w:type="gramEnd"/>
    </w:p>
    <w:p w:rsidR="00542A21" w:rsidRPr="005648A2" w:rsidRDefault="00542A21" w:rsidP="00542A21">
      <w:pPr>
        <w:jc w:val="both"/>
        <w:rPr>
          <w:rFonts w:ascii="Verdana" w:hAnsi="Verdana"/>
          <w:color w:val="auto"/>
          <w:sz w:val="20"/>
          <w:szCs w:val="20"/>
        </w:rPr>
      </w:pPr>
      <w:r w:rsidRPr="005648A2">
        <w:rPr>
          <w:rFonts w:ascii="Verdana" w:hAnsi="Verdana"/>
          <w:b/>
          <w:color w:val="auto"/>
          <w:sz w:val="20"/>
          <w:szCs w:val="20"/>
        </w:rPr>
        <w:t>Venue: Conference Hall, Office of the Dean (Students), IIT Madras.</w:t>
      </w:r>
    </w:p>
    <w:p w:rsidR="00542A21" w:rsidRPr="005648A2" w:rsidRDefault="00542A21" w:rsidP="00542A21">
      <w:pPr>
        <w:jc w:val="both"/>
        <w:rPr>
          <w:rFonts w:ascii="Verdana" w:hAnsi="Verdana"/>
          <w:color w:val="auto"/>
          <w:sz w:val="20"/>
          <w:szCs w:val="20"/>
        </w:rPr>
      </w:pPr>
    </w:p>
    <w:p w:rsidR="00542A21" w:rsidRPr="005648A2" w:rsidRDefault="00542A21" w:rsidP="00542A21">
      <w:pPr>
        <w:jc w:val="both"/>
        <w:rPr>
          <w:rFonts w:ascii="Verdana" w:hAnsi="Verdana"/>
          <w:b/>
          <w:bCs/>
          <w:color w:val="auto"/>
          <w:sz w:val="20"/>
          <w:szCs w:val="20"/>
        </w:rPr>
      </w:pPr>
      <w:r w:rsidRPr="005648A2">
        <w:rPr>
          <w:rFonts w:ascii="Verdana" w:hAnsi="Verdana"/>
          <w:color w:val="auto"/>
          <w:sz w:val="20"/>
          <w:szCs w:val="20"/>
        </w:rPr>
        <w:t>Technical bids with any explicit or implicit price indications will be rejected.  The financial bids/offers will be opened only for the technical bids which meet the specifications.  The Schedule for opening the financial bids will be intimated only to the shortlisted bidders.  The final selection from among the bidders will be based on a weighted criteria system to be derived from the bid documents and inspection reports.</w:t>
      </w:r>
    </w:p>
    <w:p w:rsidR="00542A21" w:rsidRPr="005648A2" w:rsidRDefault="00542A21" w:rsidP="00542A21">
      <w:pPr>
        <w:jc w:val="both"/>
        <w:rPr>
          <w:rFonts w:ascii="Verdana" w:hAnsi="Verdana"/>
          <w:b/>
          <w:bCs/>
          <w:color w:val="auto"/>
          <w:sz w:val="20"/>
          <w:szCs w:val="20"/>
        </w:rPr>
      </w:pPr>
    </w:p>
    <w:p w:rsidR="00542A21" w:rsidRPr="005648A2" w:rsidRDefault="00542A21" w:rsidP="00542A21">
      <w:pPr>
        <w:jc w:val="both"/>
        <w:rPr>
          <w:rFonts w:ascii="Verdana" w:eastAsia="Arial" w:hAnsi="Verdana"/>
          <w:b/>
          <w:bCs/>
          <w:color w:val="auto"/>
          <w:sz w:val="20"/>
          <w:szCs w:val="20"/>
        </w:rPr>
      </w:pPr>
      <w:r w:rsidRPr="005648A2">
        <w:rPr>
          <w:rFonts w:ascii="Verdana" w:hAnsi="Verdana"/>
          <w:b/>
          <w:bCs/>
          <w:color w:val="auto"/>
          <w:sz w:val="20"/>
          <w:szCs w:val="20"/>
        </w:rPr>
        <w:t>The decision of the Tender Committee shall be final and binding.</w:t>
      </w:r>
    </w:p>
    <w:p w:rsidR="00542A21" w:rsidRPr="005648A2" w:rsidRDefault="00542A21" w:rsidP="00542A21">
      <w:pPr>
        <w:jc w:val="right"/>
        <w:rPr>
          <w:rFonts w:ascii="Verdana" w:hAnsi="Verdana"/>
          <w:b/>
          <w:bCs/>
          <w:color w:val="auto"/>
          <w:sz w:val="20"/>
          <w:szCs w:val="20"/>
        </w:rPr>
      </w:pPr>
      <w:r w:rsidRPr="005648A2">
        <w:rPr>
          <w:rFonts w:ascii="Verdana" w:eastAsia="Arial" w:hAnsi="Verdana"/>
          <w:b/>
          <w:bCs/>
          <w:color w:val="auto"/>
          <w:sz w:val="20"/>
          <w:szCs w:val="20"/>
        </w:rPr>
        <w:t xml:space="preserve">                                                                                 </w:t>
      </w:r>
    </w:p>
    <w:p w:rsidR="00542A21" w:rsidRPr="005648A2" w:rsidRDefault="00542A21" w:rsidP="00542A21">
      <w:pPr>
        <w:jc w:val="right"/>
        <w:rPr>
          <w:rFonts w:ascii="Verdana" w:hAnsi="Verdana"/>
          <w:b/>
          <w:bCs/>
          <w:color w:val="auto"/>
          <w:sz w:val="20"/>
          <w:szCs w:val="20"/>
        </w:rPr>
      </w:pPr>
      <w:r w:rsidRPr="005648A2">
        <w:rPr>
          <w:rFonts w:ascii="Verdana" w:hAnsi="Verdana"/>
          <w:b/>
          <w:bCs/>
          <w:color w:val="auto"/>
          <w:sz w:val="20"/>
          <w:szCs w:val="20"/>
        </w:rPr>
        <w:t>Yours sincerely</w:t>
      </w:r>
    </w:p>
    <w:p w:rsidR="00542A21" w:rsidRPr="005648A2" w:rsidRDefault="00542A21" w:rsidP="00542A21">
      <w:pPr>
        <w:jc w:val="right"/>
        <w:rPr>
          <w:rFonts w:ascii="Verdana" w:hAnsi="Verdana"/>
          <w:b/>
          <w:bCs/>
          <w:color w:val="auto"/>
          <w:sz w:val="20"/>
          <w:szCs w:val="20"/>
        </w:rPr>
      </w:pPr>
    </w:p>
    <w:p w:rsidR="00542A21" w:rsidRPr="005648A2" w:rsidRDefault="00542A21" w:rsidP="00542A21">
      <w:pPr>
        <w:jc w:val="right"/>
        <w:rPr>
          <w:rFonts w:ascii="Verdana" w:hAnsi="Verdana"/>
          <w:b/>
          <w:bCs/>
          <w:color w:val="auto"/>
          <w:sz w:val="20"/>
          <w:szCs w:val="20"/>
        </w:rPr>
      </w:pPr>
    </w:p>
    <w:p w:rsidR="00542A21" w:rsidRPr="005648A2" w:rsidRDefault="00542A21" w:rsidP="00542A21">
      <w:pPr>
        <w:jc w:val="right"/>
        <w:rPr>
          <w:rFonts w:ascii="Verdana" w:hAnsi="Verdana"/>
          <w:b/>
          <w:bCs/>
          <w:color w:val="auto"/>
          <w:sz w:val="20"/>
          <w:szCs w:val="20"/>
        </w:rPr>
      </w:pPr>
    </w:p>
    <w:p w:rsidR="00542A21" w:rsidRPr="005648A2" w:rsidRDefault="00542A21" w:rsidP="00542A21">
      <w:pPr>
        <w:jc w:val="right"/>
        <w:rPr>
          <w:rFonts w:ascii="Verdana" w:hAnsi="Verdana"/>
          <w:b/>
          <w:bCs/>
          <w:color w:val="auto"/>
          <w:sz w:val="20"/>
          <w:szCs w:val="20"/>
        </w:rPr>
      </w:pPr>
      <w:r w:rsidRPr="005648A2">
        <w:rPr>
          <w:rFonts w:ascii="Verdana" w:hAnsi="Verdana"/>
          <w:b/>
          <w:bCs/>
          <w:color w:val="auto"/>
          <w:sz w:val="20"/>
          <w:szCs w:val="20"/>
        </w:rPr>
        <w:t>Dean (Students), IIT Madras</w:t>
      </w:r>
    </w:p>
    <w:p w:rsidR="00542A21" w:rsidRPr="005648A2" w:rsidRDefault="00542A21" w:rsidP="00542A21">
      <w:pPr>
        <w:jc w:val="right"/>
        <w:rPr>
          <w:rFonts w:ascii="Verdana" w:hAnsi="Verdana"/>
          <w:b/>
          <w:bCs/>
          <w:color w:val="auto"/>
          <w:sz w:val="20"/>
          <w:szCs w:val="20"/>
        </w:rPr>
      </w:pPr>
      <w:r w:rsidRPr="005648A2">
        <w:rPr>
          <w:rFonts w:ascii="Verdana" w:hAnsi="Verdana"/>
          <w:b/>
          <w:bCs/>
          <w:color w:val="auto"/>
          <w:sz w:val="20"/>
          <w:szCs w:val="20"/>
        </w:rPr>
        <w:t xml:space="preserve"> Chennai 600036</w:t>
      </w:r>
    </w:p>
    <w:p w:rsidR="00542A21" w:rsidRPr="005648A2" w:rsidRDefault="00542A21" w:rsidP="00542A21">
      <w:pPr>
        <w:spacing w:line="240" w:lineRule="auto"/>
        <w:jc w:val="center"/>
        <w:rPr>
          <w:rFonts w:ascii="Verdana" w:hAnsi="Verdana"/>
          <w:b/>
          <w:color w:val="auto"/>
          <w:sz w:val="20"/>
          <w:szCs w:val="20"/>
        </w:rPr>
      </w:pPr>
      <w:r w:rsidRPr="005648A2">
        <w:rPr>
          <w:rFonts w:ascii="Verdana" w:hAnsi="Verdana"/>
          <w:b/>
          <w:bCs/>
          <w:color w:val="auto"/>
          <w:sz w:val="20"/>
          <w:szCs w:val="20"/>
        </w:rPr>
        <w:br w:type="page"/>
      </w:r>
      <w:r w:rsidRPr="005648A2">
        <w:rPr>
          <w:rFonts w:ascii="Verdana" w:hAnsi="Verdana"/>
          <w:b/>
          <w:color w:val="auto"/>
          <w:sz w:val="20"/>
          <w:szCs w:val="20"/>
        </w:rPr>
        <w:lastRenderedPageBreak/>
        <w:t>Office of the Dean (Students)</w:t>
      </w:r>
    </w:p>
    <w:p w:rsidR="00542A21" w:rsidRPr="005648A2" w:rsidRDefault="00542A21" w:rsidP="00542A21">
      <w:pPr>
        <w:spacing w:line="240" w:lineRule="auto"/>
        <w:jc w:val="center"/>
        <w:rPr>
          <w:rFonts w:ascii="Verdana" w:hAnsi="Verdana"/>
          <w:b/>
          <w:color w:val="auto"/>
          <w:sz w:val="20"/>
          <w:szCs w:val="20"/>
          <w:u w:val="single"/>
        </w:rPr>
      </w:pPr>
      <w:r w:rsidRPr="005648A2">
        <w:rPr>
          <w:rFonts w:ascii="Verdana" w:hAnsi="Verdana"/>
          <w:b/>
          <w:color w:val="auto"/>
          <w:sz w:val="20"/>
          <w:szCs w:val="20"/>
        </w:rPr>
        <w:t>IIT Madras, Chennai 600036</w:t>
      </w:r>
    </w:p>
    <w:p w:rsidR="00542A21" w:rsidRPr="005648A2" w:rsidRDefault="00542A21" w:rsidP="00542A21">
      <w:pPr>
        <w:spacing w:line="240" w:lineRule="auto"/>
        <w:jc w:val="center"/>
        <w:rPr>
          <w:rFonts w:ascii="Verdana" w:hAnsi="Verdana"/>
          <w:b/>
          <w:color w:val="auto"/>
          <w:sz w:val="20"/>
          <w:szCs w:val="20"/>
          <w:u w:val="single"/>
        </w:rPr>
      </w:pPr>
    </w:p>
    <w:p w:rsidR="00542A21" w:rsidRPr="005648A2" w:rsidRDefault="00542A21" w:rsidP="00542A21">
      <w:pPr>
        <w:pStyle w:val="Heading1"/>
        <w:spacing w:before="0" w:after="0" w:line="240" w:lineRule="auto"/>
        <w:jc w:val="center"/>
        <w:rPr>
          <w:rFonts w:ascii="Verdana" w:hAnsi="Verdana" w:cs="Arial"/>
          <w:color w:val="auto"/>
          <w:sz w:val="20"/>
          <w:szCs w:val="20"/>
        </w:rPr>
      </w:pPr>
      <w:r w:rsidRPr="005648A2">
        <w:rPr>
          <w:rFonts w:ascii="Verdana" w:hAnsi="Verdana" w:cs="Arial"/>
          <w:color w:val="auto"/>
          <w:sz w:val="20"/>
          <w:szCs w:val="20"/>
        </w:rPr>
        <w:t>Tender Schedule</w:t>
      </w:r>
    </w:p>
    <w:p w:rsidR="00542A21" w:rsidRPr="005648A2" w:rsidRDefault="00542A21" w:rsidP="00542A21">
      <w:pPr>
        <w:pStyle w:val="Heading1"/>
        <w:spacing w:before="0" w:after="0" w:line="240" w:lineRule="auto"/>
        <w:jc w:val="center"/>
        <w:rPr>
          <w:rFonts w:ascii="Verdana" w:hAnsi="Verdana" w:cs="Arial"/>
          <w:b/>
          <w:color w:val="auto"/>
          <w:sz w:val="20"/>
          <w:szCs w:val="20"/>
        </w:rPr>
      </w:pPr>
      <w:r w:rsidRPr="005648A2">
        <w:rPr>
          <w:rFonts w:ascii="Verdana" w:hAnsi="Verdana" w:cs="Arial"/>
          <w:color w:val="auto"/>
          <w:sz w:val="20"/>
          <w:szCs w:val="20"/>
        </w:rPr>
        <w:t>(To be read along with Schedules A, B and C)</w:t>
      </w:r>
    </w:p>
    <w:p w:rsidR="00542A21" w:rsidRPr="005648A2" w:rsidRDefault="00542A21" w:rsidP="00542A21">
      <w:pPr>
        <w:spacing w:line="240" w:lineRule="auto"/>
        <w:jc w:val="center"/>
        <w:rPr>
          <w:rFonts w:ascii="Verdana" w:hAnsi="Verdana"/>
          <w:b/>
          <w:color w:val="auto"/>
          <w:sz w:val="20"/>
          <w:szCs w:val="20"/>
        </w:rPr>
      </w:pPr>
      <w:r w:rsidRPr="005648A2">
        <w:rPr>
          <w:rFonts w:ascii="Verdana" w:hAnsi="Verdana"/>
          <w:b/>
          <w:color w:val="auto"/>
          <w:sz w:val="20"/>
          <w:szCs w:val="20"/>
        </w:rPr>
        <w:t>Important Conditions of the tender to be strictly adhered to by the bidders</w:t>
      </w:r>
    </w:p>
    <w:p w:rsidR="00542A21" w:rsidRPr="005648A2" w:rsidRDefault="00542A21" w:rsidP="00542A21">
      <w:pPr>
        <w:spacing w:line="240" w:lineRule="auto"/>
        <w:jc w:val="both"/>
        <w:rPr>
          <w:rFonts w:ascii="Verdana" w:hAnsi="Verdana"/>
          <w:color w:val="auto"/>
          <w:sz w:val="20"/>
          <w:szCs w:val="20"/>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
          <w:color w:val="auto"/>
          <w:sz w:val="20"/>
          <w:szCs w:val="20"/>
        </w:rPr>
        <w:t>Eligibility to participate in the tender:</w:t>
      </w:r>
    </w:p>
    <w:p w:rsidR="00542A21" w:rsidRPr="005648A2" w:rsidRDefault="00542A21" w:rsidP="008E1303">
      <w:pPr>
        <w:spacing w:line="240" w:lineRule="auto"/>
        <w:jc w:val="both"/>
        <w:rPr>
          <w:rFonts w:ascii="Verdana" w:hAnsi="Verdana"/>
          <w:color w:val="auto"/>
          <w:sz w:val="20"/>
          <w:szCs w:val="20"/>
        </w:rPr>
      </w:pPr>
      <w:r w:rsidRPr="005648A2">
        <w:rPr>
          <w:rFonts w:ascii="Verdana" w:hAnsi="Verdana"/>
          <w:color w:val="auto"/>
          <w:sz w:val="20"/>
          <w:szCs w:val="20"/>
        </w:rPr>
        <w:t>1.</w:t>
      </w:r>
      <w:r w:rsidR="008E1303" w:rsidRPr="005648A2">
        <w:rPr>
          <w:rFonts w:ascii="Verdana" w:hAnsi="Verdana"/>
          <w:color w:val="auto"/>
          <w:sz w:val="20"/>
          <w:szCs w:val="20"/>
        </w:rPr>
        <w:tab/>
        <w:t xml:space="preserve">The bidders should have </w:t>
      </w:r>
      <w:r w:rsidRPr="005648A2">
        <w:rPr>
          <w:b/>
          <w:color w:val="auto"/>
          <w:sz w:val="20"/>
          <w:szCs w:val="20"/>
        </w:rPr>
        <w:t>at least five years</w:t>
      </w:r>
      <w:r w:rsidRPr="005648A2">
        <w:rPr>
          <w:color w:val="auto"/>
          <w:sz w:val="20"/>
          <w:szCs w:val="20"/>
        </w:rPr>
        <w:t xml:space="preserve"> in Operation, Maintenance and Comprehensive Management of a comparable </w:t>
      </w:r>
      <w:r w:rsidR="005E0796" w:rsidRPr="005E0796">
        <w:rPr>
          <w:rFonts w:ascii="Verdana" w:hAnsi="Verdana"/>
          <w:color w:val="auto"/>
          <w:kern w:val="20"/>
          <w:sz w:val="20"/>
          <w:szCs w:val="20"/>
        </w:rPr>
        <w:t>24 x 7 Canteen</w:t>
      </w:r>
      <w:r w:rsidR="008E1303" w:rsidRPr="005648A2">
        <w:rPr>
          <w:color w:val="auto"/>
          <w:sz w:val="20"/>
          <w:szCs w:val="20"/>
        </w:rPr>
        <w:t xml:space="preserve">.  </w:t>
      </w:r>
    </w:p>
    <w:p w:rsidR="00542A21" w:rsidRPr="005648A2" w:rsidRDefault="00542A21" w:rsidP="00542A21">
      <w:pPr>
        <w:spacing w:line="240" w:lineRule="auto"/>
        <w:ind w:left="426" w:hanging="426"/>
        <w:jc w:val="both"/>
        <w:rPr>
          <w:rFonts w:ascii="Verdana" w:hAnsi="Verdana"/>
          <w:color w:val="auto"/>
          <w:sz w:val="20"/>
          <w:szCs w:val="20"/>
        </w:rPr>
      </w:pPr>
    </w:p>
    <w:p w:rsidR="00542A21" w:rsidRPr="005648A2" w:rsidRDefault="00542A21" w:rsidP="00542A21">
      <w:pPr>
        <w:spacing w:line="240" w:lineRule="auto"/>
        <w:ind w:left="426" w:hanging="426"/>
        <w:jc w:val="both"/>
        <w:rPr>
          <w:rFonts w:ascii="Verdana" w:hAnsi="Verdana"/>
          <w:color w:val="auto"/>
          <w:sz w:val="20"/>
          <w:szCs w:val="20"/>
        </w:rPr>
      </w:pPr>
      <w:r w:rsidRPr="005648A2">
        <w:rPr>
          <w:rFonts w:ascii="Verdana" w:hAnsi="Verdana"/>
          <w:color w:val="auto"/>
          <w:sz w:val="20"/>
          <w:szCs w:val="20"/>
        </w:rPr>
        <w:t>2.</w:t>
      </w:r>
      <w:r w:rsidRPr="005648A2">
        <w:rPr>
          <w:rFonts w:ascii="Verdana" w:hAnsi="Verdana"/>
          <w:color w:val="auto"/>
          <w:sz w:val="20"/>
          <w:szCs w:val="20"/>
        </w:rPr>
        <w:tab/>
        <w:t>The bidder(s) shall declare that he/she (they), including partners if any, was (were)/is (are) not involved in any criminal proceedings as per Indian law.</w:t>
      </w:r>
    </w:p>
    <w:p w:rsidR="00542A21" w:rsidRPr="005648A2" w:rsidRDefault="00542A21" w:rsidP="00542A21">
      <w:pPr>
        <w:spacing w:line="240" w:lineRule="auto"/>
        <w:jc w:val="both"/>
        <w:rPr>
          <w:rFonts w:ascii="Verdana" w:hAnsi="Verdana"/>
          <w:color w:val="auto"/>
          <w:sz w:val="20"/>
          <w:szCs w:val="20"/>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
          <w:color w:val="auto"/>
          <w:sz w:val="20"/>
          <w:szCs w:val="20"/>
        </w:rPr>
        <w:t>Pre-bid Meeting:</w:t>
      </w: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color w:val="auto"/>
          <w:sz w:val="20"/>
          <w:szCs w:val="20"/>
        </w:rPr>
        <w:t xml:space="preserve">The bidder(s) wishing to get any clarifications on the tender is (are) welcome to attend the pre-bid meeting at </w:t>
      </w:r>
      <w:r w:rsidR="008D2198" w:rsidRPr="005648A2">
        <w:rPr>
          <w:rFonts w:ascii="Verdana" w:hAnsi="Verdana"/>
          <w:color w:val="auto"/>
          <w:sz w:val="20"/>
          <w:szCs w:val="20"/>
        </w:rPr>
        <w:t>04</w:t>
      </w:r>
      <w:r w:rsidRPr="005648A2">
        <w:rPr>
          <w:rFonts w:ascii="Verdana" w:hAnsi="Verdana"/>
          <w:color w:val="auto"/>
          <w:sz w:val="20"/>
          <w:szCs w:val="20"/>
        </w:rPr>
        <w:t xml:space="preserve">:00 p.m., on </w:t>
      </w:r>
      <w:r w:rsidR="006510E3" w:rsidRPr="005648A2">
        <w:rPr>
          <w:rFonts w:ascii="Verdana" w:hAnsi="Verdana"/>
          <w:b/>
          <w:color w:val="auto"/>
          <w:sz w:val="20"/>
          <w:szCs w:val="20"/>
        </w:rPr>
        <w:t>9</w:t>
      </w:r>
      <w:r w:rsidR="008D2198" w:rsidRPr="005648A2">
        <w:rPr>
          <w:rFonts w:ascii="Verdana" w:hAnsi="Verdana"/>
          <w:b/>
          <w:color w:val="auto"/>
          <w:sz w:val="20"/>
          <w:szCs w:val="20"/>
          <w:vertAlign w:val="superscript"/>
        </w:rPr>
        <w:t>th</w:t>
      </w:r>
      <w:r w:rsidR="008D2198" w:rsidRPr="005648A2">
        <w:rPr>
          <w:rFonts w:ascii="Verdana" w:hAnsi="Verdana"/>
          <w:b/>
          <w:color w:val="auto"/>
          <w:sz w:val="20"/>
          <w:szCs w:val="20"/>
        </w:rPr>
        <w:t xml:space="preserve"> </w:t>
      </w:r>
      <w:r w:rsidR="008E1303" w:rsidRPr="005648A2">
        <w:rPr>
          <w:rFonts w:ascii="Verdana" w:hAnsi="Verdana"/>
          <w:b/>
          <w:color w:val="auto"/>
          <w:sz w:val="20"/>
          <w:szCs w:val="20"/>
        </w:rPr>
        <w:t>November</w:t>
      </w:r>
      <w:r w:rsidRPr="005648A2">
        <w:rPr>
          <w:rFonts w:ascii="Verdana" w:hAnsi="Verdana"/>
          <w:b/>
          <w:color w:val="auto"/>
          <w:sz w:val="20"/>
          <w:szCs w:val="20"/>
        </w:rPr>
        <w:t xml:space="preserve"> 2015</w:t>
      </w:r>
      <w:r w:rsidRPr="005648A2">
        <w:rPr>
          <w:rFonts w:ascii="Verdana" w:hAnsi="Verdana"/>
          <w:color w:val="auto"/>
          <w:sz w:val="20"/>
          <w:szCs w:val="20"/>
        </w:rPr>
        <w:t xml:space="preserve"> in the Office of the Dean (Students), IIT Madras Campus, Chennai 600036.</w:t>
      </w:r>
    </w:p>
    <w:p w:rsidR="00542A21" w:rsidRPr="005648A2" w:rsidRDefault="00542A21" w:rsidP="00542A21">
      <w:pPr>
        <w:spacing w:line="240" w:lineRule="auto"/>
        <w:jc w:val="both"/>
        <w:rPr>
          <w:rFonts w:ascii="Verdana" w:hAnsi="Verdana"/>
          <w:color w:val="auto"/>
          <w:sz w:val="20"/>
          <w:szCs w:val="20"/>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
          <w:color w:val="auto"/>
          <w:sz w:val="20"/>
          <w:szCs w:val="20"/>
        </w:rPr>
        <w:t>Submission of Bid:</w:t>
      </w: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color w:val="auto"/>
          <w:sz w:val="20"/>
          <w:szCs w:val="20"/>
        </w:rPr>
        <w:t xml:space="preserve">The bid can be submitted on all working days (Monday to Friday) between 09.00 a.m. and 05.30 p.m.  The due date for submission of the bid is on or before </w:t>
      </w:r>
      <w:r w:rsidRPr="005648A2">
        <w:rPr>
          <w:rFonts w:ascii="Verdana" w:hAnsi="Verdana"/>
          <w:bCs/>
          <w:color w:val="auto"/>
          <w:sz w:val="20"/>
          <w:szCs w:val="20"/>
        </w:rPr>
        <w:t xml:space="preserve">03.00 p.m., </w:t>
      </w:r>
      <w:r w:rsidR="005648A2">
        <w:rPr>
          <w:rFonts w:ascii="Verdana" w:hAnsi="Verdana"/>
          <w:b/>
          <w:color w:val="auto"/>
          <w:sz w:val="20"/>
          <w:szCs w:val="20"/>
          <w:shd w:val="clear" w:color="auto" w:fill="FFFFFF"/>
        </w:rPr>
        <w:t>1</w:t>
      </w:r>
      <w:r w:rsidR="006510E3" w:rsidRPr="005648A2">
        <w:rPr>
          <w:rFonts w:ascii="Verdana" w:hAnsi="Verdana"/>
          <w:b/>
          <w:color w:val="auto"/>
          <w:sz w:val="20"/>
          <w:szCs w:val="20"/>
          <w:shd w:val="clear" w:color="auto" w:fill="FFFFFF"/>
        </w:rPr>
        <w:t>6</w:t>
      </w:r>
      <w:r w:rsidR="008E1303" w:rsidRPr="005648A2">
        <w:rPr>
          <w:rFonts w:ascii="Verdana" w:hAnsi="Verdana"/>
          <w:b/>
          <w:color w:val="auto"/>
          <w:sz w:val="20"/>
          <w:szCs w:val="20"/>
          <w:shd w:val="clear" w:color="auto" w:fill="FFFFFF"/>
          <w:vertAlign w:val="superscript"/>
        </w:rPr>
        <w:t>th</w:t>
      </w:r>
      <w:r w:rsidR="008E1303" w:rsidRPr="005648A2">
        <w:rPr>
          <w:rFonts w:ascii="Verdana" w:hAnsi="Verdana"/>
          <w:b/>
          <w:color w:val="auto"/>
          <w:sz w:val="20"/>
          <w:szCs w:val="20"/>
          <w:shd w:val="clear" w:color="auto" w:fill="FFFFFF"/>
        </w:rPr>
        <w:t xml:space="preserve"> November 2015</w:t>
      </w:r>
      <w:r w:rsidR="008D2198" w:rsidRPr="005648A2">
        <w:rPr>
          <w:rFonts w:ascii="Verdana" w:hAnsi="Verdana"/>
          <w:b/>
          <w:color w:val="auto"/>
          <w:sz w:val="20"/>
          <w:szCs w:val="20"/>
          <w:shd w:val="clear" w:color="auto" w:fill="FFFFFF"/>
        </w:rPr>
        <w:t>.</w:t>
      </w:r>
      <w:r w:rsidRPr="005648A2">
        <w:rPr>
          <w:rFonts w:ascii="Verdana" w:hAnsi="Verdana"/>
          <w:color w:val="auto"/>
          <w:sz w:val="20"/>
          <w:szCs w:val="20"/>
        </w:rPr>
        <w:t xml:space="preserve">  In the event of this day being declared as a holiday, the bids can be submitted up to 03:00 p.m., on the following working day.</w:t>
      </w:r>
    </w:p>
    <w:p w:rsidR="00542A21" w:rsidRPr="005648A2" w:rsidRDefault="00542A21" w:rsidP="00542A21">
      <w:pPr>
        <w:spacing w:line="240" w:lineRule="auto"/>
        <w:jc w:val="both"/>
        <w:rPr>
          <w:rFonts w:ascii="Verdana" w:hAnsi="Verdana"/>
          <w:color w:val="auto"/>
          <w:sz w:val="20"/>
          <w:szCs w:val="20"/>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
          <w:color w:val="auto"/>
          <w:sz w:val="20"/>
          <w:szCs w:val="20"/>
        </w:rPr>
        <w:t>Two bid system:</w:t>
      </w:r>
    </w:p>
    <w:p w:rsidR="00542A21" w:rsidRPr="005648A2" w:rsidRDefault="00542A21" w:rsidP="006510E3">
      <w:pPr>
        <w:pStyle w:val="Default"/>
        <w:jc w:val="both"/>
        <w:rPr>
          <w:color w:val="auto"/>
        </w:rPr>
      </w:pPr>
      <w:r w:rsidRPr="005648A2">
        <w:rPr>
          <w:color w:val="auto"/>
          <w:sz w:val="20"/>
          <w:szCs w:val="20"/>
        </w:rPr>
        <w:t xml:space="preserve">The proposals/offers/bids should be submitted under the two-bid system, namely: (a) Technical bid; and (b) Financial bid.  The Technical Bid should consist of all the details, along with </w:t>
      </w:r>
      <w:r w:rsidR="00321F3B" w:rsidRPr="005648A2">
        <w:rPr>
          <w:color w:val="auto"/>
          <w:sz w:val="20"/>
          <w:szCs w:val="20"/>
        </w:rPr>
        <w:t>general terms</w:t>
      </w:r>
      <w:r w:rsidRPr="005648A2">
        <w:rPr>
          <w:color w:val="auto"/>
          <w:sz w:val="20"/>
          <w:szCs w:val="20"/>
        </w:rPr>
        <w:t xml:space="preserve"> and conditions, as specified in the Schedule A. </w:t>
      </w:r>
      <w:r w:rsidRPr="005648A2">
        <w:rPr>
          <w:i/>
          <w:iCs/>
          <w:color w:val="auto"/>
          <w:sz w:val="20"/>
          <w:szCs w:val="20"/>
        </w:rPr>
        <w:t xml:space="preserve">There should be no specific cost/financial indication in the Technical Bid.  </w:t>
      </w:r>
      <w:r w:rsidRPr="005648A2">
        <w:rPr>
          <w:iCs/>
          <w:color w:val="auto"/>
          <w:sz w:val="20"/>
          <w:szCs w:val="20"/>
        </w:rPr>
        <w:t xml:space="preserve">The </w:t>
      </w:r>
      <w:r w:rsidRPr="005648A2">
        <w:rPr>
          <w:color w:val="auto"/>
          <w:sz w:val="20"/>
          <w:szCs w:val="20"/>
        </w:rPr>
        <w:t xml:space="preserve">Financial bid should indicate price information for the </w:t>
      </w:r>
      <w:r w:rsidR="005E0796" w:rsidRPr="005E0796">
        <w:rPr>
          <w:color w:val="auto"/>
          <w:kern w:val="20"/>
          <w:sz w:val="20"/>
          <w:szCs w:val="20"/>
        </w:rPr>
        <w:t>24 x 7 Canteen</w:t>
      </w:r>
      <w:r w:rsidR="005E0796">
        <w:rPr>
          <w:color w:val="auto"/>
          <w:kern w:val="20"/>
          <w:sz w:val="20"/>
          <w:szCs w:val="20"/>
        </w:rPr>
        <w:t xml:space="preserve"> </w:t>
      </w:r>
      <w:r w:rsidRPr="005648A2">
        <w:rPr>
          <w:color w:val="auto"/>
          <w:sz w:val="20"/>
          <w:szCs w:val="20"/>
        </w:rPr>
        <w:t xml:space="preserve">items mentioned in </w:t>
      </w:r>
      <w:r w:rsidR="00321F3B" w:rsidRPr="005648A2">
        <w:rPr>
          <w:color w:val="auto"/>
          <w:sz w:val="20"/>
          <w:szCs w:val="20"/>
        </w:rPr>
        <w:t>the Annexure</w:t>
      </w:r>
      <w:r w:rsidRPr="005648A2">
        <w:rPr>
          <w:color w:val="auto"/>
          <w:sz w:val="20"/>
          <w:szCs w:val="20"/>
        </w:rPr>
        <w:t xml:space="preserve"> </w:t>
      </w:r>
      <w:r w:rsidR="00321F3B" w:rsidRPr="005648A2">
        <w:rPr>
          <w:color w:val="auto"/>
          <w:sz w:val="20"/>
          <w:szCs w:val="20"/>
        </w:rPr>
        <w:t xml:space="preserve">I </w:t>
      </w:r>
      <w:r w:rsidR="00321F3B" w:rsidRPr="005648A2">
        <w:rPr>
          <w:i/>
          <w:color w:val="auto"/>
          <w:sz w:val="20"/>
          <w:szCs w:val="20"/>
        </w:rPr>
        <w:t>The</w:t>
      </w:r>
      <w:r w:rsidRPr="005648A2">
        <w:rPr>
          <w:i/>
          <w:iCs/>
          <w:color w:val="auto"/>
          <w:sz w:val="20"/>
          <w:szCs w:val="20"/>
        </w:rPr>
        <w:t xml:space="preserve"> Technical bid and Financial bid should be put in separate covers and </w:t>
      </w:r>
      <w:r w:rsidR="00321F3B" w:rsidRPr="005648A2">
        <w:rPr>
          <w:i/>
          <w:iCs/>
          <w:color w:val="auto"/>
          <w:sz w:val="20"/>
          <w:szCs w:val="20"/>
        </w:rPr>
        <w:t>super scribed</w:t>
      </w:r>
      <w:r w:rsidRPr="005648A2">
        <w:rPr>
          <w:i/>
          <w:iCs/>
          <w:color w:val="auto"/>
          <w:sz w:val="20"/>
          <w:szCs w:val="20"/>
        </w:rPr>
        <w:t xml:space="preserve"> as </w:t>
      </w:r>
      <w:r w:rsidRPr="005648A2">
        <w:rPr>
          <w:color w:val="auto"/>
          <w:sz w:val="20"/>
          <w:szCs w:val="20"/>
        </w:rPr>
        <w:t>“Technical Bid” and “Financial Bid” respectively; the covers should be sealed properly.  These two sealed covers should be put into a bigger envelope, along with a covering letter and a refundable Earnest Money Deposit (see below), and sealed.  The words “</w:t>
      </w:r>
      <w:r w:rsidRPr="005648A2">
        <w:rPr>
          <w:b/>
          <w:color w:val="auto"/>
          <w:sz w:val="20"/>
          <w:szCs w:val="20"/>
        </w:rPr>
        <w:t>Tender for Establishment, Operation, Maintenance and Comprehensive Management of</w:t>
      </w:r>
      <w:r w:rsidRPr="005648A2">
        <w:rPr>
          <w:b/>
          <w:bCs/>
          <w:color w:val="auto"/>
          <w:sz w:val="20"/>
          <w:szCs w:val="20"/>
        </w:rPr>
        <w:t xml:space="preserve"> </w:t>
      </w:r>
      <w:r w:rsidR="005E0796" w:rsidRPr="005E0796">
        <w:rPr>
          <w:b/>
          <w:color w:val="auto"/>
          <w:kern w:val="20"/>
          <w:sz w:val="20"/>
          <w:szCs w:val="20"/>
        </w:rPr>
        <w:t>24 x 7 Canteen</w:t>
      </w:r>
      <w:r w:rsidR="00EF0D68" w:rsidRPr="005648A2">
        <w:rPr>
          <w:b/>
          <w:color w:val="auto"/>
          <w:sz w:val="20"/>
          <w:szCs w:val="20"/>
        </w:rPr>
        <w:t xml:space="preserve"> </w:t>
      </w:r>
      <w:r w:rsidRPr="005648A2">
        <w:rPr>
          <w:b/>
          <w:color w:val="auto"/>
          <w:sz w:val="20"/>
          <w:szCs w:val="20"/>
        </w:rPr>
        <w:t>at IIT Madras</w:t>
      </w:r>
      <w:r w:rsidRPr="005648A2">
        <w:rPr>
          <w:color w:val="auto"/>
          <w:sz w:val="20"/>
          <w:szCs w:val="20"/>
        </w:rPr>
        <w:t>” should be super scribed on the outer cover.</w:t>
      </w:r>
    </w:p>
    <w:p w:rsidR="00542A21" w:rsidRPr="005648A2" w:rsidRDefault="00542A21" w:rsidP="00542A21">
      <w:pPr>
        <w:spacing w:line="240" w:lineRule="auto"/>
        <w:jc w:val="both"/>
        <w:rPr>
          <w:rFonts w:ascii="Verdana" w:hAnsi="Verdana"/>
          <w:color w:val="auto"/>
          <w:sz w:val="20"/>
          <w:szCs w:val="20"/>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
          <w:color w:val="auto"/>
          <w:sz w:val="20"/>
          <w:szCs w:val="20"/>
        </w:rPr>
        <w:t>Earnest Money Deposit (EMD):</w:t>
      </w:r>
    </w:p>
    <w:p w:rsidR="00542A21" w:rsidRPr="005648A2" w:rsidRDefault="00542A21" w:rsidP="00542A21">
      <w:pPr>
        <w:spacing w:line="240" w:lineRule="auto"/>
        <w:jc w:val="both"/>
        <w:rPr>
          <w:rFonts w:ascii="Verdana" w:eastAsia="Verdana" w:hAnsi="Verdana"/>
          <w:color w:val="auto"/>
          <w:sz w:val="20"/>
          <w:szCs w:val="20"/>
        </w:rPr>
      </w:pPr>
      <w:r w:rsidRPr="005648A2">
        <w:rPr>
          <w:rFonts w:ascii="Verdana" w:hAnsi="Verdana"/>
          <w:color w:val="auto"/>
          <w:sz w:val="20"/>
          <w:szCs w:val="20"/>
        </w:rPr>
        <w:t xml:space="preserve">The bidder(s) should submit a refundable EMD amount of Rs.50,000/- (Rupees Fifty Thousand only) along with the bid vide Demand Draft or Banker’s pay order drawn in </w:t>
      </w:r>
      <w:proofErr w:type="spellStart"/>
      <w:r w:rsidRPr="005648A2">
        <w:rPr>
          <w:rFonts w:ascii="Verdana" w:hAnsi="Verdana"/>
          <w:color w:val="auto"/>
          <w:sz w:val="20"/>
          <w:szCs w:val="20"/>
        </w:rPr>
        <w:t>favour</w:t>
      </w:r>
      <w:proofErr w:type="spellEnd"/>
      <w:r w:rsidRPr="005648A2">
        <w:rPr>
          <w:rFonts w:ascii="Verdana" w:hAnsi="Verdana"/>
          <w:color w:val="auto"/>
          <w:sz w:val="20"/>
          <w:szCs w:val="20"/>
        </w:rPr>
        <w:t xml:space="preserve"> of “The Registrar, IIT Madras” payable at Chennai.  </w:t>
      </w:r>
      <w:r w:rsidRPr="005648A2">
        <w:rPr>
          <w:rFonts w:ascii="Verdana" w:hAnsi="Verdana"/>
          <w:i/>
          <w:iCs/>
          <w:color w:val="auto"/>
          <w:sz w:val="20"/>
          <w:szCs w:val="20"/>
        </w:rPr>
        <w:t>Any bid without the said EMD will be considered INVALID and hence summarily REJECTED.</w:t>
      </w:r>
      <w:r w:rsidRPr="005648A2">
        <w:rPr>
          <w:rFonts w:ascii="Verdana" w:hAnsi="Verdana"/>
          <w:color w:val="auto"/>
          <w:sz w:val="20"/>
          <w:szCs w:val="20"/>
        </w:rPr>
        <w:t xml:space="preserve">  Photo/Fax copies of the Demand Draft/Banker’s pay orders will not be accepted.  No interest will be paid on the refundable EMD, which shall be converted as a part of the Security Deposit in the case of the successful bidder(s).  For unsuccessful bidders, their EMD will be returned within one month from the date of opening the Financial Bid.</w:t>
      </w:r>
    </w:p>
    <w:p w:rsidR="00542A21" w:rsidRPr="005648A2" w:rsidRDefault="00542A21" w:rsidP="00542A21">
      <w:pPr>
        <w:spacing w:line="240" w:lineRule="auto"/>
        <w:jc w:val="both"/>
        <w:rPr>
          <w:rFonts w:ascii="Verdana" w:eastAsia="Verdana" w:hAnsi="Verdana"/>
          <w:color w:val="auto"/>
          <w:sz w:val="20"/>
          <w:szCs w:val="20"/>
        </w:rPr>
      </w:pPr>
    </w:p>
    <w:p w:rsidR="00542A21" w:rsidRPr="005648A2" w:rsidRDefault="00542A21" w:rsidP="00542A21">
      <w:pPr>
        <w:spacing w:line="240" w:lineRule="auto"/>
        <w:jc w:val="both"/>
        <w:rPr>
          <w:rFonts w:ascii="Verdana" w:hAnsi="Verdana"/>
          <w:b/>
          <w:color w:val="auto"/>
          <w:sz w:val="20"/>
          <w:szCs w:val="20"/>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
          <w:color w:val="auto"/>
          <w:sz w:val="20"/>
          <w:szCs w:val="20"/>
        </w:rPr>
        <w:t>Authority to Sign:</w:t>
      </w:r>
    </w:p>
    <w:p w:rsidR="00542A21" w:rsidRPr="005648A2" w:rsidRDefault="00542A21" w:rsidP="00542A21">
      <w:pPr>
        <w:spacing w:line="240" w:lineRule="auto"/>
        <w:jc w:val="both"/>
        <w:rPr>
          <w:rFonts w:ascii="Verdana" w:hAnsi="Verdana"/>
          <w:b/>
          <w:color w:val="auto"/>
          <w:sz w:val="20"/>
          <w:szCs w:val="20"/>
        </w:rPr>
      </w:pPr>
      <w:r w:rsidRPr="005648A2">
        <w:rPr>
          <w:rFonts w:ascii="Verdana" w:hAnsi="Verdana"/>
          <w:color w:val="auto"/>
          <w:sz w:val="20"/>
          <w:szCs w:val="20"/>
        </w:rPr>
        <w:t xml:space="preserve">All documents must be duly signed by authorized representative(s) of the respective bidders.  If an individual or a proprietor / proprietress of a firm is a signatory, he/she should sign above the printed full name and current address (to be presented in block letters).  In case of a partnership firm, all the Partners of the firm or a Partner holding Power of Attorney for the firm should sign.  A certified copy of the Power of Attorney document must </w:t>
      </w:r>
      <w:r w:rsidRPr="005648A2">
        <w:rPr>
          <w:rFonts w:ascii="Verdana" w:hAnsi="Verdana"/>
          <w:color w:val="auto"/>
          <w:sz w:val="20"/>
          <w:szCs w:val="20"/>
        </w:rPr>
        <w:lastRenderedPageBreak/>
        <w:t>accompany the full set of Documents.  In both cases, a certified copy of the Partnership Deed and current address of all the partners of the firm must be furnished.  In the case of a limited Company or a Corporation, the documents shall be signed by a duly authorized person holding Power of Attorney for signing them, and accompanied by copies of the Power of Attorney and the Memorandum of Articles of Association duly attested by a Notary Public.</w:t>
      </w:r>
    </w:p>
    <w:p w:rsidR="00542A21" w:rsidRPr="005648A2" w:rsidRDefault="00542A21" w:rsidP="00542A21">
      <w:pPr>
        <w:spacing w:line="240" w:lineRule="auto"/>
        <w:jc w:val="both"/>
        <w:rPr>
          <w:rFonts w:ascii="Verdana" w:hAnsi="Verdana"/>
          <w:b/>
          <w:color w:val="auto"/>
          <w:sz w:val="20"/>
          <w:szCs w:val="20"/>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
          <w:color w:val="auto"/>
          <w:sz w:val="20"/>
          <w:szCs w:val="20"/>
        </w:rPr>
        <w:t>Compliance/acceptance</w:t>
      </w:r>
      <w:r w:rsidRPr="005648A2">
        <w:rPr>
          <w:rFonts w:ascii="Verdana" w:hAnsi="Verdana"/>
          <w:color w:val="auto"/>
          <w:sz w:val="20"/>
          <w:szCs w:val="20"/>
        </w:rPr>
        <w:t>:</w:t>
      </w: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color w:val="auto"/>
          <w:sz w:val="20"/>
          <w:szCs w:val="20"/>
        </w:rPr>
        <w:t>Compliance or acceptance with reference to the Basic Technical Details (Schedule-A), Terms &amp; Conditions for providing General Facilities for Students</w:t>
      </w:r>
      <w:r w:rsidRPr="005648A2" w:rsidDel="00ED4E7E">
        <w:rPr>
          <w:rFonts w:ascii="Verdana" w:hAnsi="Verdana"/>
          <w:color w:val="auto"/>
          <w:sz w:val="20"/>
          <w:szCs w:val="20"/>
        </w:rPr>
        <w:t xml:space="preserve"> </w:t>
      </w:r>
      <w:r w:rsidRPr="005648A2">
        <w:rPr>
          <w:rFonts w:ascii="Verdana" w:hAnsi="Verdana"/>
          <w:color w:val="auto"/>
          <w:sz w:val="20"/>
          <w:szCs w:val="20"/>
        </w:rPr>
        <w:t>(Schedule-B) and Scope of Work (Schedule-C), must be included in the Technical bid.</w:t>
      </w:r>
    </w:p>
    <w:p w:rsidR="00542A21" w:rsidRPr="005648A2" w:rsidRDefault="00542A21" w:rsidP="00542A21">
      <w:pPr>
        <w:spacing w:line="240" w:lineRule="auto"/>
        <w:jc w:val="both"/>
        <w:rPr>
          <w:rFonts w:ascii="Verdana" w:hAnsi="Verdana"/>
          <w:color w:val="auto"/>
          <w:sz w:val="20"/>
          <w:szCs w:val="20"/>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
          <w:color w:val="auto"/>
          <w:sz w:val="20"/>
          <w:szCs w:val="20"/>
        </w:rPr>
        <w:t>Opening of the bids:</w:t>
      </w:r>
    </w:p>
    <w:p w:rsidR="00542A21" w:rsidRPr="005648A2" w:rsidRDefault="00542A21" w:rsidP="00542A21">
      <w:pPr>
        <w:spacing w:line="240" w:lineRule="auto"/>
        <w:jc w:val="both"/>
        <w:rPr>
          <w:rFonts w:ascii="Verdana" w:hAnsi="Verdana"/>
          <w:b/>
          <w:color w:val="auto"/>
          <w:sz w:val="20"/>
          <w:szCs w:val="20"/>
        </w:rPr>
      </w:pPr>
      <w:r w:rsidRPr="005648A2">
        <w:rPr>
          <w:rFonts w:ascii="Verdana" w:hAnsi="Verdana"/>
          <w:color w:val="auto"/>
          <w:sz w:val="20"/>
          <w:szCs w:val="20"/>
        </w:rPr>
        <w:t xml:space="preserve">The bids will be opened at the appointed place, time and date by a duly constituted Committee in the presence of the bidders or their authorized representatives who choose to be present.  The larger envelope (containing the covering letter, EMD and the said two separate envelopes indicated as Technical bid and Financial bid) will be opened first.  Offers found without the EMD or an invalid EMD (or the EMD presumably kept inside one of the two envelopes containing the Technical/Financial bids) will be </w:t>
      </w:r>
      <w:r w:rsidRPr="005648A2">
        <w:rPr>
          <w:rFonts w:ascii="Verdana" w:hAnsi="Verdana"/>
          <w:color w:val="auto"/>
          <w:sz w:val="20"/>
          <w:szCs w:val="20"/>
          <w:u w:val="single"/>
        </w:rPr>
        <w:t>summarily rejected</w:t>
      </w:r>
      <w:r w:rsidRPr="005648A2">
        <w:rPr>
          <w:rFonts w:ascii="Verdana" w:hAnsi="Verdana"/>
          <w:color w:val="auto"/>
          <w:sz w:val="20"/>
          <w:szCs w:val="20"/>
        </w:rPr>
        <w:t>; unopened bids will be returned to the respective bidders.  On verifying the EMD, the respective Technical bids will be opened.  The Committee will examine the Technical bids and decide upon their suitability as per the Schedules.  The bidders whose Technical bids are not found acceptable will be advised of the same and their sealed cover containing their Financial Bids will not be opened; their EMD will be returned to them promptly.</w:t>
      </w:r>
    </w:p>
    <w:p w:rsidR="00542A21" w:rsidRPr="005648A2" w:rsidRDefault="00542A21" w:rsidP="00542A21">
      <w:pPr>
        <w:spacing w:line="240" w:lineRule="auto"/>
        <w:jc w:val="both"/>
        <w:rPr>
          <w:rFonts w:ascii="Verdana" w:hAnsi="Verdana"/>
          <w:b/>
          <w:color w:val="auto"/>
          <w:sz w:val="20"/>
          <w:szCs w:val="20"/>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
          <w:color w:val="auto"/>
          <w:sz w:val="20"/>
          <w:szCs w:val="20"/>
        </w:rPr>
        <w:t>Visit to Bidder's Business Outlet(s):</w:t>
      </w:r>
    </w:p>
    <w:p w:rsidR="00542A21" w:rsidRPr="005648A2" w:rsidRDefault="00542A21" w:rsidP="00542A21">
      <w:pPr>
        <w:spacing w:line="240" w:lineRule="auto"/>
        <w:jc w:val="both"/>
        <w:rPr>
          <w:rFonts w:ascii="Verdana" w:hAnsi="Verdana"/>
          <w:color w:val="auto"/>
        </w:rPr>
      </w:pPr>
      <w:r w:rsidRPr="005648A2">
        <w:rPr>
          <w:rFonts w:ascii="Verdana" w:hAnsi="Verdana"/>
          <w:color w:val="auto"/>
          <w:sz w:val="20"/>
          <w:szCs w:val="20"/>
        </w:rPr>
        <w:t xml:space="preserve">Complete details of </w:t>
      </w:r>
      <w:r w:rsidR="005E0796" w:rsidRPr="005E0796">
        <w:rPr>
          <w:rFonts w:ascii="Verdana" w:hAnsi="Verdana"/>
          <w:color w:val="auto"/>
          <w:kern w:val="20"/>
          <w:sz w:val="20"/>
          <w:szCs w:val="20"/>
        </w:rPr>
        <w:t>24 x 7 Canteen</w:t>
      </w:r>
      <w:r w:rsidR="005E0796">
        <w:rPr>
          <w:rFonts w:ascii="Verdana" w:hAnsi="Verdana"/>
          <w:color w:val="auto"/>
          <w:kern w:val="20"/>
          <w:sz w:val="20"/>
          <w:szCs w:val="20"/>
        </w:rPr>
        <w:t xml:space="preserve"> </w:t>
      </w:r>
      <w:r w:rsidRPr="005648A2">
        <w:rPr>
          <w:rFonts w:ascii="Verdana" w:hAnsi="Verdana"/>
          <w:color w:val="auto"/>
          <w:sz w:val="20"/>
          <w:szCs w:val="20"/>
        </w:rPr>
        <w:t xml:space="preserve">operated by the bidders must be enclosed with their respective Technical bids; the name of the contact person with phone numbers must be printed/ written on the envelope.  Inspection committees will carry out surprise visits to the </w:t>
      </w:r>
      <w:r w:rsidR="005E0796" w:rsidRPr="005E0796">
        <w:rPr>
          <w:rFonts w:ascii="Verdana" w:hAnsi="Verdana"/>
          <w:color w:val="auto"/>
          <w:kern w:val="20"/>
          <w:sz w:val="20"/>
          <w:szCs w:val="20"/>
        </w:rPr>
        <w:t>24 x 7 Canteen</w:t>
      </w:r>
      <w:r w:rsidR="005E0796">
        <w:rPr>
          <w:rFonts w:ascii="Verdana" w:hAnsi="Verdana"/>
          <w:color w:val="auto"/>
          <w:kern w:val="20"/>
          <w:sz w:val="20"/>
          <w:szCs w:val="20"/>
        </w:rPr>
        <w:t xml:space="preserve"> </w:t>
      </w:r>
      <w:r w:rsidRPr="005648A2">
        <w:rPr>
          <w:rFonts w:ascii="Verdana" w:hAnsi="Verdana"/>
          <w:color w:val="auto"/>
          <w:sz w:val="20"/>
          <w:szCs w:val="20"/>
        </w:rPr>
        <w:t>run by the bidders and their reports will form a valuable input for the shortlisting process.</w:t>
      </w:r>
    </w:p>
    <w:p w:rsidR="00542A21" w:rsidRPr="005648A2" w:rsidRDefault="00542A21" w:rsidP="00542A21">
      <w:pPr>
        <w:spacing w:line="240" w:lineRule="auto"/>
        <w:jc w:val="both"/>
        <w:rPr>
          <w:rFonts w:ascii="Verdana" w:hAnsi="Verdana"/>
          <w:color w:val="auto"/>
          <w:sz w:val="20"/>
          <w:szCs w:val="20"/>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
          <w:color w:val="auto"/>
          <w:sz w:val="20"/>
          <w:szCs w:val="20"/>
        </w:rPr>
        <w:t>Quote Price:</w:t>
      </w:r>
    </w:p>
    <w:p w:rsidR="00542A21" w:rsidRPr="005648A2" w:rsidRDefault="00542A21" w:rsidP="00542A21">
      <w:pPr>
        <w:spacing w:line="240" w:lineRule="auto"/>
        <w:ind w:left="49"/>
        <w:jc w:val="both"/>
        <w:rPr>
          <w:rFonts w:ascii="Verdana" w:hAnsi="Verdana"/>
          <w:color w:val="auto"/>
          <w:sz w:val="20"/>
          <w:szCs w:val="20"/>
        </w:rPr>
      </w:pPr>
      <w:r w:rsidRPr="005648A2">
        <w:rPr>
          <w:rFonts w:ascii="Verdana" w:hAnsi="Verdana"/>
          <w:color w:val="auto"/>
          <w:sz w:val="20"/>
          <w:szCs w:val="20"/>
        </w:rPr>
        <w:t>The prices of each and every item mentioned in the Annexure-I, should be mentioned by the bidders.  In case the prices are variable and there is a stated Maximum Retail Price (MRP), the percentage discount on the MRP should be indicated at the specified “Quote”.  The prices mentioned without any reference to MRP shall be fixed and remain valid for a period of one year.  Each bidder may additionally specify, using additional pages to Annexure-I in “Financial Bid”, the discounts that he/she wishes to offer to the students.</w:t>
      </w:r>
    </w:p>
    <w:p w:rsidR="00542A21" w:rsidRPr="005648A2" w:rsidRDefault="00542A21" w:rsidP="00542A21">
      <w:pPr>
        <w:spacing w:line="240" w:lineRule="auto"/>
        <w:ind w:left="49"/>
        <w:jc w:val="both"/>
        <w:rPr>
          <w:rFonts w:ascii="Verdana" w:hAnsi="Verdana"/>
          <w:color w:val="auto"/>
          <w:sz w:val="20"/>
          <w:szCs w:val="20"/>
        </w:rPr>
      </w:pPr>
      <w:r w:rsidRPr="005648A2">
        <w:rPr>
          <w:rFonts w:ascii="Verdana" w:hAnsi="Verdana"/>
          <w:color w:val="auto"/>
          <w:sz w:val="20"/>
          <w:szCs w:val="20"/>
        </w:rPr>
        <w:br w:type="page"/>
      </w:r>
    </w:p>
    <w:p w:rsidR="00542A21" w:rsidRPr="005648A2" w:rsidRDefault="00542A21" w:rsidP="00542A21">
      <w:pPr>
        <w:spacing w:line="240" w:lineRule="auto"/>
        <w:ind w:left="49" w:hanging="49"/>
        <w:jc w:val="both"/>
        <w:rPr>
          <w:rFonts w:ascii="Verdana" w:hAnsi="Verdana"/>
          <w:color w:val="auto"/>
          <w:sz w:val="20"/>
          <w:szCs w:val="20"/>
        </w:rPr>
      </w:pPr>
      <w:r w:rsidRPr="005648A2">
        <w:rPr>
          <w:rFonts w:ascii="Verdana" w:hAnsi="Verdana"/>
          <w:b/>
          <w:color w:val="auto"/>
          <w:sz w:val="20"/>
          <w:szCs w:val="20"/>
        </w:rPr>
        <w:lastRenderedPageBreak/>
        <w:t>Alternative Proposals:</w:t>
      </w: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color w:val="auto"/>
          <w:sz w:val="20"/>
          <w:szCs w:val="20"/>
        </w:rPr>
        <w:t>Each bidder shall submit offers that strictly comply with the requirements of the Tender Document.  Any alternatives or modifications shall render the corresponding bid invalid; offers with conditional rebate will also be held invalid.</w:t>
      </w:r>
    </w:p>
    <w:p w:rsidR="00542A21" w:rsidRPr="005648A2" w:rsidRDefault="00542A21" w:rsidP="00542A21">
      <w:pPr>
        <w:spacing w:line="240" w:lineRule="auto"/>
        <w:jc w:val="both"/>
        <w:rPr>
          <w:rFonts w:ascii="Verdana" w:hAnsi="Verdana"/>
          <w:color w:val="auto"/>
          <w:sz w:val="20"/>
          <w:szCs w:val="20"/>
        </w:rPr>
      </w:pPr>
    </w:p>
    <w:p w:rsidR="00542A21" w:rsidRPr="005648A2" w:rsidRDefault="00542A21" w:rsidP="00542A21">
      <w:pPr>
        <w:spacing w:line="240" w:lineRule="auto"/>
        <w:ind w:left="49" w:hanging="49"/>
        <w:jc w:val="both"/>
        <w:rPr>
          <w:rFonts w:ascii="Verdana" w:hAnsi="Verdana"/>
          <w:b/>
          <w:color w:val="auto"/>
          <w:sz w:val="20"/>
          <w:szCs w:val="20"/>
        </w:rPr>
      </w:pPr>
      <w:r w:rsidRPr="005648A2">
        <w:rPr>
          <w:rFonts w:ascii="Verdana" w:hAnsi="Verdana"/>
          <w:b/>
          <w:color w:val="auto"/>
          <w:sz w:val="20"/>
          <w:szCs w:val="20"/>
        </w:rPr>
        <w:t>Validity of Offer:</w:t>
      </w: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color w:val="auto"/>
          <w:sz w:val="20"/>
          <w:szCs w:val="20"/>
        </w:rPr>
        <w:t>Each bidder shall agree to keep the bid open for sixty (60) days from the due date of submission thereof and not make any modifications in the terms and conditions.</w:t>
      </w:r>
    </w:p>
    <w:p w:rsidR="00542A21" w:rsidRPr="005648A2" w:rsidRDefault="00542A21" w:rsidP="00542A21">
      <w:pPr>
        <w:spacing w:line="240" w:lineRule="auto"/>
        <w:jc w:val="both"/>
        <w:rPr>
          <w:rFonts w:ascii="Verdana" w:hAnsi="Verdana"/>
          <w:color w:val="auto"/>
          <w:sz w:val="20"/>
          <w:szCs w:val="20"/>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
          <w:color w:val="auto"/>
          <w:sz w:val="20"/>
          <w:szCs w:val="20"/>
        </w:rPr>
        <w:t>Late offer</w:t>
      </w:r>
      <w:r w:rsidRPr="005648A2">
        <w:rPr>
          <w:rFonts w:ascii="Verdana" w:hAnsi="Verdana"/>
          <w:color w:val="auto"/>
          <w:sz w:val="20"/>
          <w:szCs w:val="20"/>
        </w:rPr>
        <w:t>:</w:t>
      </w: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color w:val="auto"/>
          <w:sz w:val="20"/>
          <w:szCs w:val="20"/>
        </w:rPr>
        <w:t>The offers received after the due date and time will not be considered and the same will be returned unopened to the respective bidders.</w:t>
      </w:r>
    </w:p>
    <w:p w:rsidR="00542A21" w:rsidRPr="005648A2" w:rsidRDefault="00542A21" w:rsidP="00542A21">
      <w:pPr>
        <w:spacing w:line="240" w:lineRule="auto"/>
        <w:jc w:val="both"/>
        <w:rPr>
          <w:rFonts w:ascii="Verdana" w:hAnsi="Verdana"/>
          <w:color w:val="auto"/>
          <w:sz w:val="20"/>
          <w:szCs w:val="20"/>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
          <w:color w:val="auto"/>
          <w:sz w:val="20"/>
          <w:szCs w:val="20"/>
        </w:rPr>
        <w:t>Acceptance and Rejection</w:t>
      </w:r>
      <w:r w:rsidRPr="005648A2">
        <w:rPr>
          <w:rFonts w:ascii="Verdana" w:hAnsi="Verdana"/>
          <w:color w:val="auto"/>
          <w:sz w:val="20"/>
          <w:szCs w:val="20"/>
        </w:rPr>
        <w:t>:</w:t>
      </w: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color w:val="auto"/>
          <w:sz w:val="20"/>
          <w:szCs w:val="20"/>
        </w:rPr>
        <w:t xml:space="preserve">The Tender Committee reserves the right to shortlist/reject any or all bids and accept the whole or any part of a bid without assigning any reason.  Bidders/Establishments who have served in IIT Madras earlier and whose services were terminated before completion of their contract period </w:t>
      </w:r>
      <w:r w:rsidR="008E1303" w:rsidRPr="005648A2">
        <w:rPr>
          <w:rFonts w:ascii="Verdana" w:hAnsi="Verdana"/>
          <w:color w:val="auto"/>
          <w:sz w:val="20"/>
          <w:szCs w:val="20"/>
        </w:rPr>
        <w:t xml:space="preserve">in the last three years from the date of opening of tender (i.e. between </w:t>
      </w:r>
      <w:r w:rsidR="006510E3" w:rsidRPr="005648A2">
        <w:rPr>
          <w:rFonts w:ascii="Verdana" w:hAnsi="Verdana"/>
          <w:color w:val="auto"/>
          <w:sz w:val="20"/>
          <w:szCs w:val="20"/>
        </w:rPr>
        <w:t>16</w:t>
      </w:r>
      <w:r w:rsidR="00A97CF9" w:rsidRPr="005648A2">
        <w:rPr>
          <w:rFonts w:ascii="Verdana" w:hAnsi="Verdana"/>
          <w:color w:val="auto"/>
          <w:sz w:val="20"/>
          <w:szCs w:val="20"/>
          <w:vertAlign w:val="superscript"/>
        </w:rPr>
        <w:t>th</w:t>
      </w:r>
      <w:r w:rsidR="00A97CF9" w:rsidRPr="005648A2">
        <w:rPr>
          <w:rFonts w:ascii="Verdana" w:hAnsi="Verdana"/>
          <w:color w:val="auto"/>
          <w:sz w:val="20"/>
          <w:szCs w:val="20"/>
        </w:rPr>
        <w:t xml:space="preserve"> November 2012 to </w:t>
      </w:r>
      <w:r w:rsidR="006510E3" w:rsidRPr="005648A2">
        <w:rPr>
          <w:rFonts w:ascii="Verdana" w:hAnsi="Verdana"/>
          <w:color w:val="auto"/>
          <w:sz w:val="20"/>
          <w:szCs w:val="20"/>
        </w:rPr>
        <w:t>15</w:t>
      </w:r>
      <w:r w:rsidR="00A97CF9" w:rsidRPr="005648A2">
        <w:rPr>
          <w:rFonts w:ascii="Verdana" w:hAnsi="Verdana"/>
          <w:color w:val="auto"/>
          <w:sz w:val="20"/>
          <w:szCs w:val="20"/>
          <w:vertAlign w:val="superscript"/>
        </w:rPr>
        <w:t>th</w:t>
      </w:r>
      <w:r w:rsidR="00A97CF9" w:rsidRPr="005648A2">
        <w:rPr>
          <w:rFonts w:ascii="Verdana" w:hAnsi="Verdana"/>
          <w:color w:val="auto"/>
          <w:sz w:val="20"/>
          <w:szCs w:val="20"/>
        </w:rPr>
        <w:t xml:space="preserve"> November 2015) </w:t>
      </w:r>
      <w:r w:rsidRPr="005648A2">
        <w:rPr>
          <w:rFonts w:ascii="Verdana" w:hAnsi="Verdana"/>
          <w:color w:val="auto"/>
          <w:sz w:val="20"/>
          <w:szCs w:val="20"/>
        </w:rPr>
        <w:t>are not eligible to participate in this tendering process.</w:t>
      </w:r>
    </w:p>
    <w:p w:rsidR="00542A21" w:rsidRPr="005648A2" w:rsidRDefault="00542A21" w:rsidP="00542A21">
      <w:pPr>
        <w:spacing w:line="240" w:lineRule="auto"/>
        <w:jc w:val="both"/>
        <w:rPr>
          <w:rFonts w:ascii="Verdana" w:hAnsi="Verdana"/>
          <w:color w:val="auto"/>
          <w:sz w:val="20"/>
          <w:szCs w:val="20"/>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
          <w:color w:val="auto"/>
          <w:sz w:val="20"/>
          <w:szCs w:val="20"/>
        </w:rPr>
        <w:t>Final Selection:</w:t>
      </w: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color w:val="auto"/>
          <w:sz w:val="20"/>
          <w:szCs w:val="20"/>
        </w:rPr>
        <w:t xml:space="preserve">Final selection shall be based on a weighted criteria system to be derived from the submitted bid documents and inspection reports.  Various factors, namely, availability of items; quality of service; condition of existing </w:t>
      </w:r>
      <w:r w:rsidR="005E0796" w:rsidRPr="005E0796">
        <w:rPr>
          <w:rFonts w:ascii="Verdana" w:hAnsi="Verdana"/>
          <w:color w:val="auto"/>
          <w:kern w:val="20"/>
          <w:sz w:val="20"/>
          <w:szCs w:val="20"/>
        </w:rPr>
        <w:t>24 x 7 Canteen</w:t>
      </w:r>
      <w:r w:rsidRPr="005648A2">
        <w:rPr>
          <w:rFonts w:ascii="Verdana" w:hAnsi="Verdana"/>
          <w:color w:val="auto"/>
          <w:sz w:val="20"/>
          <w:szCs w:val="20"/>
        </w:rPr>
        <w:t>(s) and reliability of services, apart from the quote, shall be considered during the finalization process.</w:t>
      </w:r>
    </w:p>
    <w:p w:rsidR="00542A21" w:rsidRPr="005648A2" w:rsidRDefault="00542A21" w:rsidP="00542A21">
      <w:pPr>
        <w:spacing w:line="240" w:lineRule="auto"/>
        <w:jc w:val="both"/>
        <w:rPr>
          <w:rFonts w:ascii="Verdana" w:hAnsi="Verdana"/>
          <w:color w:val="auto"/>
          <w:sz w:val="20"/>
          <w:szCs w:val="20"/>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color w:val="auto"/>
          <w:sz w:val="20"/>
          <w:szCs w:val="20"/>
        </w:rPr>
        <w:t>The Tender Committee reserves the right to negotiate the price(s) quoted by the bidder(s); services can be stripped off or awarded partly to a selected bidder by the Tender Committee on the basis of evaluation.</w:t>
      </w:r>
    </w:p>
    <w:p w:rsidR="00542A21" w:rsidRPr="005648A2" w:rsidRDefault="00542A21" w:rsidP="00542A21">
      <w:pPr>
        <w:spacing w:line="240" w:lineRule="auto"/>
        <w:jc w:val="both"/>
        <w:rPr>
          <w:rFonts w:ascii="Verdana" w:hAnsi="Verdana"/>
          <w:color w:val="auto"/>
          <w:sz w:val="20"/>
          <w:szCs w:val="20"/>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
          <w:color w:val="auto"/>
          <w:sz w:val="20"/>
          <w:szCs w:val="20"/>
        </w:rPr>
        <w:t>Disputes and Jurisdiction</w:t>
      </w:r>
      <w:r w:rsidRPr="005648A2">
        <w:rPr>
          <w:rFonts w:ascii="Verdana" w:hAnsi="Verdana"/>
          <w:color w:val="auto"/>
          <w:sz w:val="20"/>
          <w:szCs w:val="20"/>
        </w:rPr>
        <w:t>:</w:t>
      </w: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color w:val="auto"/>
          <w:sz w:val="20"/>
          <w:szCs w:val="20"/>
        </w:rPr>
        <w:t>Any legal disputes arising out of any breach of contract pertaining to this tender shall be settled in a court of competent jurisdiction located within the city of Chennai in Tamil Nadu or through a mutually agreed arbitrator.</w:t>
      </w:r>
    </w:p>
    <w:p w:rsidR="00542A21" w:rsidRPr="005648A2" w:rsidRDefault="00542A21" w:rsidP="00542A21">
      <w:pPr>
        <w:spacing w:line="240" w:lineRule="auto"/>
        <w:jc w:val="both"/>
        <w:rPr>
          <w:rFonts w:ascii="Verdana" w:hAnsi="Verdana"/>
          <w:color w:val="auto"/>
          <w:sz w:val="20"/>
          <w:szCs w:val="20"/>
        </w:rPr>
      </w:pPr>
    </w:p>
    <w:p w:rsidR="00542A21" w:rsidRPr="005648A2" w:rsidRDefault="00542A21" w:rsidP="00542A21">
      <w:pPr>
        <w:ind w:left="540" w:hanging="540"/>
        <w:jc w:val="both"/>
        <w:rPr>
          <w:rFonts w:ascii="Verdana" w:hAnsi="Verdana"/>
          <w:b/>
          <w:color w:val="auto"/>
          <w:sz w:val="20"/>
          <w:szCs w:val="20"/>
        </w:rPr>
      </w:pPr>
      <w:r w:rsidRPr="005648A2">
        <w:rPr>
          <w:rFonts w:ascii="Verdana" w:hAnsi="Verdana"/>
          <w:b/>
          <w:color w:val="auto"/>
          <w:sz w:val="20"/>
          <w:szCs w:val="20"/>
        </w:rPr>
        <w:t>Indemnity clause:</w:t>
      </w: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Cs/>
          <w:color w:val="auto"/>
          <w:kern w:val="20"/>
          <w:sz w:val="20"/>
          <w:szCs w:val="20"/>
        </w:rPr>
        <w:t xml:space="preserve">The </w:t>
      </w:r>
      <w:r w:rsidR="005E0796" w:rsidRPr="005E0796">
        <w:rPr>
          <w:rFonts w:ascii="Verdana" w:hAnsi="Verdana"/>
          <w:color w:val="auto"/>
          <w:kern w:val="20"/>
          <w:sz w:val="20"/>
          <w:szCs w:val="20"/>
        </w:rPr>
        <w:t>24 x 7 Canteen</w:t>
      </w:r>
      <w:r w:rsidR="005E0796">
        <w:rPr>
          <w:rFonts w:ascii="Verdana" w:hAnsi="Verdana"/>
          <w:color w:val="auto"/>
          <w:kern w:val="20"/>
          <w:sz w:val="20"/>
          <w:szCs w:val="20"/>
        </w:rPr>
        <w:t xml:space="preserve"> </w:t>
      </w:r>
      <w:r w:rsidRPr="005648A2">
        <w:rPr>
          <w:rFonts w:ascii="Verdana" w:hAnsi="Verdana"/>
          <w:bCs/>
          <w:color w:val="auto"/>
          <w:kern w:val="20"/>
          <w:sz w:val="20"/>
          <w:szCs w:val="20"/>
        </w:rPr>
        <w:t xml:space="preserve">shall indemnify IIT Madras of any legal issues that may arise out of the activities of the shop and/or its employees whether within the premises or outside, within the campus. </w:t>
      </w:r>
    </w:p>
    <w:p w:rsidR="00542A21" w:rsidRPr="005648A2" w:rsidRDefault="00542A21" w:rsidP="00542A21">
      <w:pPr>
        <w:spacing w:line="240" w:lineRule="auto"/>
        <w:jc w:val="both"/>
        <w:rPr>
          <w:rFonts w:ascii="Verdana" w:hAnsi="Verdana"/>
          <w:color w:val="auto"/>
          <w:sz w:val="20"/>
          <w:szCs w:val="20"/>
        </w:rPr>
      </w:pPr>
    </w:p>
    <w:p w:rsidR="00542A21" w:rsidRPr="005648A2" w:rsidRDefault="00542A21" w:rsidP="00542A21">
      <w:pPr>
        <w:spacing w:line="240" w:lineRule="auto"/>
        <w:jc w:val="both"/>
        <w:rPr>
          <w:rFonts w:ascii="Verdana" w:hAnsi="Verdana"/>
          <w:b/>
          <w:color w:val="auto"/>
          <w:sz w:val="20"/>
          <w:szCs w:val="20"/>
        </w:rPr>
      </w:pPr>
      <w:r w:rsidRPr="005648A2">
        <w:rPr>
          <w:rFonts w:ascii="Verdana" w:hAnsi="Verdana"/>
          <w:b/>
          <w:color w:val="auto"/>
          <w:sz w:val="20"/>
          <w:szCs w:val="20"/>
        </w:rPr>
        <w:t>Acknowledgement:</w:t>
      </w: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
          <w:color w:val="auto"/>
          <w:sz w:val="20"/>
          <w:szCs w:val="20"/>
        </w:rPr>
        <w:t>It is hereby acknowledged that we have gone through all the Schedules as well as the conditions mentioned above and we agree to strictly adhere to them.</w:t>
      </w:r>
    </w:p>
    <w:p w:rsidR="00542A21" w:rsidRPr="005648A2" w:rsidRDefault="00542A21" w:rsidP="00542A21">
      <w:pPr>
        <w:spacing w:line="240" w:lineRule="auto"/>
        <w:jc w:val="both"/>
        <w:rPr>
          <w:rFonts w:ascii="Verdana" w:hAnsi="Verdana"/>
          <w:color w:val="auto"/>
          <w:sz w:val="20"/>
          <w:szCs w:val="20"/>
        </w:rPr>
      </w:pPr>
    </w:p>
    <w:p w:rsidR="00542A21" w:rsidRPr="005648A2" w:rsidRDefault="00542A21" w:rsidP="00542A21">
      <w:pPr>
        <w:spacing w:line="240" w:lineRule="auto"/>
        <w:rPr>
          <w:rFonts w:ascii="Verdana" w:hAnsi="Verdana"/>
          <w:color w:val="auto"/>
          <w:sz w:val="20"/>
          <w:szCs w:val="20"/>
        </w:rPr>
      </w:pPr>
    </w:p>
    <w:p w:rsidR="00542A21" w:rsidRPr="005648A2" w:rsidRDefault="00542A21" w:rsidP="00542A21">
      <w:pPr>
        <w:spacing w:line="240" w:lineRule="auto"/>
        <w:rPr>
          <w:rFonts w:ascii="Verdana" w:hAnsi="Verdana"/>
          <w:color w:val="auto"/>
          <w:sz w:val="20"/>
          <w:szCs w:val="20"/>
        </w:rPr>
      </w:pPr>
    </w:p>
    <w:p w:rsidR="00542A21" w:rsidRPr="005648A2" w:rsidRDefault="00542A21" w:rsidP="00542A21">
      <w:pPr>
        <w:spacing w:line="240" w:lineRule="auto"/>
        <w:rPr>
          <w:rFonts w:ascii="Verdana" w:hAnsi="Verdana"/>
          <w:color w:val="auto"/>
          <w:sz w:val="20"/>
          <w:szCs w:val="20"/>
        </w:rPr>
      </w:pPr>
    </w:p>
    <w:p w:rsidR="00542A21" w:rsidRPr="005648A2" w:rsidRDefault="00542A21" w:rsidP="00542A21">
      <w:pPr>
        <w:spacing w:line="240" w:lineRule="auto"/>
        <w:rPr>
          <w:rFonts w:ascii="Verdana" w:hAnsi="Verdana"/>
          <w:color w:val="auto"/>
          <w:sz w:val="20"/>
          <w:szCs w:val="20"/>
        </w:rPr>
      </w:pPr>
    </w:p>
    <w:p w:rsidR="00542A21" w:rsidRPr="005648A2" w:rsidRDefault="00542A21" w:rsidP="00542A21">
      <w:pPr>
        <w:spacing w:line="240" w:lineRule="auto"/>
        <w:rPr>
          <w:rFonts w:ascii="Verdana" w:hAnsi="Verdana"/>
          <w:color w:val="auto"/>
          <w:sz w:val="20"/>
          <w:szCs w:val="20"/>
        </w:rPr>
      </w:pPr>
    </w:p>
    <w:p w:rsidR="00542A21" w:rsidRPr="005648A2" w:rsidRDefault="00542A21" w:rsidP="00542A21">
      <w:pPr>
        <w:spacing w:line="240" w:lineRule="auto"/>
        <w:rPr>
          <w:rFonts w:ascii="Verdana" w:hAnsi="Verdana"/>
          <w:color w:val="auto"/>
          <w:sz w:val="20"/>
          <w:szCs w:val="20"/>
        </w:rPr>
      </w:pPr>
    </w:p>
    <w:p w:rsidR="00542A21" w:rsidRPr="005648A2" w:rsidRDefault="00542A21" w:rsidP="00542A21">
      <w:pPr>
        <w:tabs>
          <w:tab w:val="right" w:pos="9360"/>
        </w:tabs>
        <w:spacing w:line="240" w:lineRule="auto"/>
        <w:rPr>
          <w:rFonts w:ascii="Verdana" w:hAnsi="Verdana"/>
          <w:b/>
          <w:bCs/>
          <w:color w:val="auto"/>
          <w:sz w:val="20"/>
          <w:szCs w:val="20"/>
        </w:rPr>
      </w:pPr>
      <w:r w:rsidRPr="005648A2">
        <w:rPr>
          <w:rFonts w:ascii="Verdana" w:hAnsi="Verdana"/>
          <w:bCs/>
          <w:color w:val="auto"/>
          <w:sz w:val="20"/>
          <w:szCs w:val="20"/>
        </w:rPr>
        <w:t>Date:</w:t>
      </w:r>
      <w:r w:rsidRPr="005648A2">
        <w:rPr>
          <w:rFonts w:ascii="Verdana" w:hAnsi="Verdana"/>
          <w:bCs/>
          <w:color w:val="auto"/>
          <w:sz w:val="20"/>
          <w:szCs w:val="20"/>
        </w:rPr>
        <w:tab/>
        <w:t>Signature of Bidder(s)</w:t>
      </w:r>
    </w:p>
    <w:p w:rsidR="00542A21" w:rsidRPr="005648A2" w:rsidRDefault="00542A21" w:rsidP="00542A21">
      <w:pPr>
        <w:tabs>
          <w:tab w:val="right" w:pos="9360"/>
        </w:tabs>
        <w:spacing w:line="240" w:lineRule="auto"/>
        <w:rPr>
          <w:rFonts w:ascii="Verdana" w:hAnsi="Verdana"/>
          <w:bCs/>
          <w:color w:val="auto"/>
          <w:sz w:val="20"/>
          <w:szCs w:val="20"/>
          <w:u w:val="single"/>
        </w:rPr>
      </w:pPr>
      <w:r w:rsidRPr="005648A2">
        <w:rPr>
          <w:rFonts w:ascii="Verdana" w:hAnsi="Verdana"/>
          <w:bCs/>
          <w:color w:val="auto"/>
          <w:sz w:val="20"/>
          <w:szCs w:val="20"/>
        </w:rPr>
        <w:t>Place:</w:t>
      </w:r>
      <w:r w:rsidRPr="005648A2">
        <w:rPr>
          <w:rFonts w:ascii="Verdana" w:hAnsi="Verdana"/>
          <w:bCs/>
          <w:color w:val="auto"/>
          <w:sz w:val="20"/>
          <w:szCs w:val="20"/>
        </w:rPr>
        <w:tab/>
        <w:t>along with official seal and address</w:t>
      </w:r>
    </w:p>
    <w:p w:rsidR="00542A21" w:rsidRPr="005648A2" w:rsidRDefault="00542A21" w:rsidP="00542A21">
      <w:pPr>
        <w:spacing w:line="276" w:lineRule="auto"/>
        <w:jc w:val="center"/>
        <w:rPr>
          <w:rFonts w:ascii="Verdana" w:hAnsi="Verdana"/>
          <w:b/>
          <w:bCs/>
          <w:color w:val="auto"/>
          <w:sz w:val="20"/>
          <w:szCs w:val="20"/>
          <w:u w:val="single"/>
        </w:rPr>
      </w:pPr>
      <w:r w:rsidRPr="005648A2">
        <w:rPr>
          <w:rFonts w:ascii="Verdana" w:hAnsi="Verdana"/>
          <w:b/>
          <w:bCs/>
          <w:color w:val="auto"/>
          <w:sz w:val="20"/>
          <w:szCs w:val="20"/>
          <w:u w:val="single"/>
        </w:rPr>
        <w:br w:type="page"/>
      </w:r>
      <w:r w:rsidRPr="005648A2">
        <w:rPr>
          <w:rFonts w:ascii="Verdana" w:hAnsi="Verdana"/>
          <w:b/>
          <w:bCs/>
          <w:color w:val="auto"/>
          <w:sz w:val="20"/>
          <w:szCs w:val="20"/>
          <w:u w:val="single"/>
        </w:rPr>
        <w:lastRenderedPageBreak/>
        <w:t>Schedule – A: Basic Technical Details</w:t>
      </w:r>
    </w:p>
    <w:p w:rsidR="00542A21" w:rsidRPr="005648A2" w:rsidRDefault="00542A21" w:rsidP="00542A21">
      <w:pPr>
        <w:jc w:val="center"/>
        <w:rPr>
          <w:rFonts w:ascii="Verdana" w:hAnsi="Verdana"/>
          <w:b/>
          <w:bCs/>
          <w:color w:val="auto"/>
          <w:sz w:val="20"/>
          <w:szCs w:val="20"/>
          <w:u w:val="single"/>
        </w:rPr>
      </w:pPr>
    </w:p>
    <w:p w:rsidR="00542A21" w:rsidRPr="005648A2" w:rsidRDefault="00542A21" w:rsidP="00542A21">
      <w:pPr>
        <w:jc w:val="center"/>
        <w:rPr>
          <w:rFonts w:ascii="Verdana" w:hAnsi="Verdana"/>
          <w:b/>
          <w:bCs/>
          <w:color w:val="auto"/>
          <w:sz w:val="20"/>
          <w:szCs w:val="20"/>
          <w:u w:val="single"/>
        </w:rPr>
      </w:pPr>
    </w:p>
    <w:tbl>
      <w:tblPr>
        <w:tblW w:w="9698" w:type="dxa"/>
        <w:tblInd w:w="-55" w:type="dxa"/>
        <w:tblLayout w:type="fixed"/>
        <w:tblLook w:val="0000" w:firstRow="0" w:lastRow="0" w:firstColumn="0" w:lastColumn="0" w:noHBand="0" w:noVBand="0"/>
      </w:tblPr>
      <w:tblGrid>
        <w:gridCol w:w="916"/>
        <w:gridCol w:w="1350"/>
        <w:gridCol w:w="2972"/>
        <w:gridCol w:w="1350"/>
        <w:gridCol w:w="3110"/>
      </w:tblGrid>
      <w:tr w:rsidR="005648A2" w:rsidRPr="005648A2" w:rsidTr="00473D24">
        <w:trPr>
          <w:trHeight w:val="278"/>
        </w:trPr>
        <w:tc>
          <w:tcPr>
            <w:tcW w:w="916"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jc w:val="center"/>
              <w:rPr>
                <w:rFonts w:ascii="Verdana" w:hAnsi="Verdana"/>
                <w:b/>
                <w:bCs/>
                <w:color w:val="auto"/>
                <w:sz w:val="20"/>
                <w:szCs w:val="20"/>
              </w:rPr>
            </w:pPr>
            <w:r w:rsidRPr="005648A2">
              <w:rPr>
                <w:rFonts w:ascii="Verdana" w:hAnsi="Verdana"/>
                <w:b/>
                <w:bCs/>
                <w:color w:val="auto"/>
                <w:sz w:val="20"/>
                <w:szCs w:val="20"/>
              </w:rPr>
              <w:t>Sl. No.</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5648A2" w:rsidRDefault="00542A21" w:rsidP="00473D24">
            <w:pPr>
              <w:jc w:val="center"/>
              <w:rPr>
                <w:rFonts w:ascii="Verdana" w:hAnsi="Verdana"/>
                <w:b/>
                <w:bCs/>
                <w:color w:val="auto"/>
                <w:sz w:val="20"/>
                <w:szCs w:val="20"/>
              </w:rPr>
            </w:pPr>
            <w:r w:rsidRPr="005648A2">
              <w:rPr>
                <w:rFonts w:ascii="Verdana" w:hAnsi="Verdana"/>
                <w:b/>
                <w:bCs/>
                <w:color w:val="auto"/>
                <w:sz w:val="20"/>
                <w:szCs w:val="20"/>
              </w:rPr>
              <w:t>Description</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jc w:val="center"/>
              <w:rPr>
                <w:rFonts w:ascii="Verdana" w:hAnsi="Verdana"/>
                <w:color w:val="auto"/>
                <w:sz w:val="20"/>
                <w:szCs w:val="20"/>
              </w:rPr>
            </w:pPr>
            <w:r w:rsidRPr="005648A2">
              <w:rPr>
                <w:rFonts w:ascii="Verdana" w:hAnsi="Verdana"/>
                <w:b/>
                <w:bCs/>
                <w:color w:val="auto"/>
                <w:sz w:val="20"/>
                <w:szCs w:val="20"/>
              </w:rPr>
              <w:t>Information</w:t>
            </w:r>
          </w:p>
        </w:tc>
      </w:tr>
      <w:tr w:rsidR="005648A2" w:rsidRPr="005648A2" w:rsidTr="00473D24">
        <w:trPr>
          <w:trHeight w:val="170"/>
        </w:trPr>
        <w:tc>
          <w:tcPr>
            <w:tcW w:w="916" w:type="dxa"/>
            <w:vMerge w:val="restart"/>
            <w:tcBorders>
              <w:top w:val="single" w:sz="4" w:space="0" w:color="000000"/>
              <w:left w:val="single" w:sz="4" w:space="0" w:color="000000"/>
              <w:bottom w:val="single" w:sz="4" w:space="0" w:color="000000"/>
            </w:tcBorders>
            <w:shd w:val="clear" w:color="auto" w:fill="auto"/>
          </w:tcPr>
          <w:p w:rsidR="00542A21" w:rsidRPr="005648A2" w:rsidRDefault="00542A21" w:rsidP="00473D24">
            <w:pPr>
              <w:jc w:val="center"/>
              <w:rPr>
                <w:rFonts w:ascii="Verdana" w:hAnsi="Verdana"/>
                <w:b/>
                <w:bCs/>
                <w:color w:val="auto"/>
                <w:sz w:val="20"/>
                <w:szCs w:val="20"/>
              </w:rPr>
            </w:pPr>
            <w:r w:rsidRPr="005648A2">
              <w:rPr>
                <w:rFonts w:ascii="Verdana" w:hAnsi="Verdana"/>
                <w:color w:val="auto"/>
                <w:sz w:val="20"/>
                <w:szCs w:val="20"/>
              </w:rPr>
              <w:t>1 A</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5648A2" w:rsidRDefault="00542A21" w:rsidP="00473D24">
            <w:pPr>
              <w:rPr>
                <w:rFonts w:ascii="Verdana" w:hAnsi="Verdana"/>
                <w:b/>
                <w:bCs/>
                <w:color w:val="auto"/>
                <w:sz w:val="20"/>
                <w:szCs w:val="20"/>
              </w:rPr>
            </w:pPr>
            <w:r w:rsidRPr="005648A2">
              <w:rPr>
                <w:rFonts w:ascii="Verdana" w:hAnsi="Verdana"/>
                <w:b/>
                <w:bCs/>
                <w:color w:val="auto"/>
                <w:sz w:val="20"/>
                <w:szCs w:val="20"/>
              </w:rPr>
              <w:t>Name of the Bidder</w:t>
            </w:r>
          </w:p>
          <w:p w:rsidR="00542A21" w:rsidRPr="005648A2" w:rsidRDefault="00542A21" w:rsidP="00473D24">
            <w:pPr>
              <w:rPr>
                <w:rFonts w:ascii="Verdana" w:hAnsi="Verdana"/>
                <w:b/>
                <w:bCs/>
                <w:color w:val="auto"/>
                <w:sz w:val="20"/>
                <w:szCs w:val="20"/>
              </w:rPr>
            </w:pP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snapToGrid w:val="0"/>
              <w:jc w:val="center"/>
              <w:rPr>
                <w:rFonts w:ascii="Verdana" w:hAnsi="Verdana"/>
                <w:color w:val="auto"/>
                <w:sz w:val="20"/>
                <w:szCs w:val="20"/>
              </w:rPr>
            </w:pPr>
          </w:p>
        </w:tc>
      </w:tr>
      <w:tr w:rsidR="005648A2" w:rsidRPr="005648A2" w:rsidTr="00473D24">
        <w:trPr>
          <w:trHeight w:val="872"/>
        </w:trPr>
        <w:tc>
          <w:tcPr>
            <w:tcW w:w="916" w:type="dxa"/>
            <w:vMerge/>
            <w:tcBorders>
              <w:top w:val="single" w:sz="4" w:space="0" w:color="000000"/>
              <w:left w:val="single" w:sz="4" w:space="0" w:color="000000"/>
              <w:bottom w:val="single" w:sz="4" w:space="0" w:color="000000"/>
            </w:tcBorders>
            <w:shd w:val="clear" w:color="auto" w:fill="auto"/>
          </w:tcPr>
          <w:p w:rsidR="00542A21" w:rsidRPr="005648A2" w:rsidRDefault="00542A21" w:rsidP="00473D24">
            <w:pPr>
              <w:snapToGrid w:val="0"/>
              <w:rPr>
                <w:rFonts w:ascii="Verdana" w:hAnsi="Verdana"/>
                <w:color w:val="auto"/>
                <w:sz w:val="20"/>
                <w:szCs w:val="20"/>
              </w:rPr>
            </w:pPr>
          </w:p>
        </w:tc>
        <w:tc>
          <w:tcPr>
            <w:tcW w:w="4322" w:type="dxa"/>
            <w:gridSpan w:val="2"/>
            <w:tcBorders>
              <w:top w:val="single" w:sz="4" w:space="0" w:color="000000"/>
              <w:left w:val="single" w:sz="4" w:space="0" w:color="000000"/>
              <w:bottom w:val="single" w:sz="4" w:space="0" w:color="000000"/>
            </w:tcBorders>
            <w:shd w:val="clear" w:color="auto" w:fill="auto"/>
          </w:tcPr>
          <w:p w:rsidR="00542A21" w:rsidRPr="005648A2" w:rsidRDefault="00542A21" w:rsidP="00473D24">
            <w:pPr>
              <w:rPr>
                <w:rFonts w:ascii="Verdana" w:hAnsi="Verdana"/>
                <w:b/>
                <w:bCs/>
                <w:color w:val="auto"/>
                <w:sz w:val="20"/>
                <w:szCs w:val="20"/>
              </w:rPr>
            </w:pPr>
            <w:r w:rsidRPr="005648A2">
              <w:rPr>
                <w:rFonts w:ascii="Verdana" w:hAnsi="Verdana"/>
                <w:b/>
                <w:bCs/>
                <w:color w:val="auto"/>
                <w:sz w:val="20"/>
                <w:szCs w:val="20"/>
              </w:rPr>
              <w:t>Complete Address</w:t>
            </w:r>
          </w:p>
          <w:p w:rsidR="00542A21" w:rsidRPr="005648A2" w:rsidRDefault="00542A21" w:rsidP="00473D24">
            <w:pPr>
              <w:rPr>
                <w:rFonts w:ascii="Verdana" w:hAnsi="Verdana"/>
                <w:b/>
                <w:bCs/>
                <w:color w:val="auto"/>
                <w:sz w:val="20"/>
                <w:szCs w:val="20"/>
              </w:rPr>
            </w:pPr>
          </w:p>
          <w:p w:rsidR="00542A21" w:rsidRPr="005648A2" w:rsidRDefault="00542A21" w:rsidP="00473D24">
            <w:pPr>
              <w:rPr>
                <w:rFonts w:ascii="Verdana" w:hAnsi="Verdana"/>
                <w:b/>
                <w:bCs/>
                <w:color w:val="auto"/>
                <w:sz w:val="20"/>
                <w:szCs w:val="20"/>
              </w:rPr>
            </w:pPr>
          </w:p>
          <w:p w:rsidR="00542A21" w:rsidRPr="005648A2" w:rsidRDefault="00542A21" w:rsidP="00473D24">
            <w:pPr>
              <w:rPr>
                <w:rFonts w:ascii="Verdana" w:hAnsi="Verdana"/>
                <w:b/>
                <w:bCs/>
                <w:color w:val="auto"/>
                <w:sz w:val="20"/>
                <w:szCs w:val="20"/>
              </w:rPr>
            </w:pPr>
          </w:p>
          <w:p w:rsidR="00542A21" w:rsidRPr="005648A2" w:rsidRDefault="00542A21" w:rsidP="00473D24">
            <w:pPr>
              <w:rPr>
                <w:rFonts w:ascii="Verdana" w:hAnsi="Verdana"/>
                <w:b/>
                <w:bCs/>
                <w:color w:val="auto"/>
                <w:sz w:val="20"/>
                <w:szCs w:val="20"/>
              </w:rPr>
            </w:pPr>
          </w:p>
          <w:p w:rsidR="00542A21" w:rsidRPr="005648A2" w:rsidRDefault="00542A21" w:rsidP="00473D24">
            <w:pPr>
              <w:rPr>
                <w:rFonts w:ascii="Verdana" w:hAnsi="Verdana"/>
                <w:b/>
                <w:bCs/>
                <w:color w:val="auto"/>
                <w:sz w:val="20"/>
                <w:szCs w:val="20"/>
              </w:rPr>
            </w:pPr>
          </w:p>
          <w:p w:rsidR="00542A21" w:rsidRPr="005648A2" w:rsidRDefault="00542A21" w:rsidP="00473D24">
            <w:pPr>
              <w:rPr>
                <w:rFonts w:ascii="Verdana" w:hAnsi="Verdana"/>
                <w:b/>
                <w:bCs/>
                <w:color w:val="auto"/>
                <w:sz w:val="20"/>
                <w:szCs w:val="20"/>
              </w:rPr>
            </w:pP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snapToGrid w:val="0"/>
              <w:jc w:val="center"/>
              <w:rPr>
                <w:rFonts w:ascii="Verdana" w:hAnsi="Verdana"/>
                <w:color w:val="auto"/>
                <w:sz w:val="20"/>
                <w:szCs w:val="20"/>
              </w:rPr>
            </w:pPr>
          </w:p>
          <w:p w:rsidR="00542A21" w:rsidRPr="005648A2" w:rsidRDefault="00542A21" w:rsidP="00473D24">
            <w:pPr>
              <w:jc w:val="center"/>
              <w:rPr>
                <w:rFonts w:ascii="Verdana" w:hAnsi="Verdana"/>
                <w:color w:val="auto"/>
                <w:sz w:val="20"/>
                <w:szCs w:val="20"/>
              </w:rPr>
            </w:pPr>
          </w:p>
          <w:p w:rsidR="00542A21" w:rsidRPr="005648A2" w:rsidRDefault="00542A21" w:rsidP="00473D24">
            <w:pPr>
              <w:jc w:val="center"/>
              <w:rPr>
                <w:rFonts w:ascii="Verdana" w:hAnsi="Verdana"/>
                <w:color w:val="auto"/>
                <w:sz w:val="20"/>
                <w:szCs w:val="20"/>
              </w:rPr>
            </w:pPr>
          </w:p>
          <w:p w:rsidR="00542A21" w:rsidRPr="005648A2" w:rsidRDefault="00542A21" w:rsidP="00473D24">
            <w:pPr>
              <w:jc w:val="center"/>
              <w:rPr>
                <w:rFonts w:ascii="Verdana" w:hAnsi="Verdana"/>
                <w:color w:val="auto"/>
                <w:sz w:val="20"/>
                <w:szCs w:val="20"/>
              </w:rPr>
            </w:pPr>
          </w:p>
          <w:p w:rsidR="00542A21" w:rsidRPr="005648A2" w:rsidRDefault="00542A21" w:rsidP="00473D24">
            <w:pPr>
              <w:jc w:val="center"/>
              <w:rPr>
                <w:rFonts w:ascii="Verdana" w:hAnsi="Verdana"/>
                <w:color w:val="auto"/>
                <w:sz w:val="20"/>
                <w:szCs w:val="20"/>
              </w:rPr>
            </w:pPr>
          </w:p>
        </w:tc>
      </w:tr>
      <w:tr w:rsidR="005648A2" w:rsidRPr="005648A2" w:rsidTr="00473D24">
        <w:trPr>
          <w:trHeight w:val="216"/>
        </w:trPr>
        <w:tc>
          <w:tcPr>
            <w:tcW w:w="916" w:type="dxa"/>
            <w:vMerge/>
            <w:tcBorders>
              <w:top w:val="single" w:sz="4" w:space="0" w:color="000000"/>
              <w:left w:val="single" w:sz="4" w:space="0" w:color="000000"/>
              <w:bottom w:val="single" w:sz="4" w:space="0" w:color="000000"/>
            </w:tcBorders>
            <w:shd w:val="clear" w:color="auto" w:fill="auto"/>
          </w:tcPr>
          <w:p w:rsidR="00542A21" w:rsidRPr="005648A2" w:rsidRDefault="00542A21" w:rsidP="00473D24">
            <w:pPr>
              <w:snapToGrid w:val="0"/>
              <w:rPr>
                <w:rFonts w:ascii="Verdana" w:hAnsi="Verdana"/>
                <w:color w:val="auto"/>
                <w:sz w:val="20"/>
                <w:szCs w:val="20"/>
              </w:rPr>
            </w:pPr>
          </w:p>
        </w:tc>
        <w:tc>
          <w:tcPr>
            <w:tcW w:w="1350"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rPr>
                <w:rFonts w:ascii="Verdana" w:hAnsi="Verdana"/>
                <w:b/>
                <w:bCs/>
                <w:color w:val="auto"/>
                <w:sz w:val="20"/>
                <w:szCs w:val="20"/>
              </w:rPr>
            </w:pPr>
            <w:r w:rsidRPr="005648A2">
              <w:rPr>
                <w:rFonts w:ascii="Verdana" w:hAnsi="Verdana"/>
                <w:b/>
                <w:bCs/>
                <w:color w:val="auto"/>
                <w:sz w:val="20"/>
                <w:szCs w:val="20"/>
              </w:rPr>
              <w:t>Phone No.</w:t>
            </w:r>
          </w:p>
        </w:tc>
        <w:tc>
          <w:tcPr>
            <w:tcW w:w="2972"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snapToGrid w:val="0"/>
              <w:rPr>
                <w:rFonts w:ascii="Verdana" w:hAnsi="Verdana"/>
                <w:b/>
                <w:bCs/>
                <w:color w:val="auto"/>
                <w:sz w:val="20"/>
                <w:szCs w:val="20"/>
              </w:rPr>
            </w:pPr>
          </w:p>
        </w:tc>
        <w:tc>
          <w:tcPr>
            <w:tcW w:w="1350"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rPr>
                <w:rFonts w:ascii="Verdana" w:hAnsi="Verdana"/>
                <w:b/>
                <w:bCs/>
                <w:color w:val="auto"/>
                <w:sz w:val="20"/>
                <w:szCs w:val="20"/>
              </w:rPr>
            </w:pPr>
            <w:r w:rsidRPr="005648A2">
              <w:rPr>
                <w:rFonts w:ascii="Verdana" w:hAnsi="Verdana"/>
                <w:b/>
                <w:bCs/>
                <w:color w:val="auto"/>
                <w:sz w:val="20"/>
                <w:szCs w:val="20"/>
              </w:rPr>
              <w:t>E-mail ID</w:t>
            </w:r>
          </w:p>
          <w:p w:rsidR="00542A21" w:rsidRPr="005648A2" w:rsidRDefault="00542A21" w:rsidP="00473D24">
            <w:pPr>
              <w:rPr>
                <w:rFonts w:ascii="Verdana" w:hAnsi="Verdana"/>
                <w:color w:val="auto"/>
                <w:sz w:val="20"/>
                <w:szCs w:val="20"/>
              </w:rPr>
            </w:pPr>
            <w:r w:rsidRPr="005648A2">
              <w:rPr>
                <w:rFonts w:ascii="Verdana" w:hAnsi="Verdana"/>
                <w:b/>
                <w:bCs/>
                <w:color w:val="auto"/>
                <w:sz w:val="20"/>
                <w:szCs w:val="20"/>
              </w:rPr>
              <w:t>Website</w:t>
            </w: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snapToGrid w:val="0"/>
              <w:jc w:val="center"/>
              <w:rPr>
                <w:rFonts w:ascii="Verdana" w:hAnsi="Verdana"/>
                <w:color w:val="auto"/>
                <w:sz w:val="20"/>
                <w:szCs w:val="20"/>
              </w:rPr>
            </w:pPr>
          </w:p>
        </w:tc>
      </w:tr>
      <w:tr w:rsidR="005648A2" w:rsidRPr="005648A2" w:rsidTr="00473D24">
        <w:trPr>
          <w:trHeight w:val="714"/>
        </w:trPr>
        <w:tc>
          <w:tcPr>
            <w:tcW w:w="916" w:type="dxa"/>
            <w:vMerge w:val="restart"/>
            <w:tcBorders>
              <w:top w:val="single" w:sz="4" w:space="0" w:color="000000"/>
              <w:left w:val="single" w:sz="4" w:space="0" w:color="000000"/>
              <w:bottom w:val="single" w:sz="4" w:space="0" w:color="000000"/>
            </w:tcBorders>
            <w:shd w:val="clear" w:color="auto" w:fill="auto"/>
          </w:tcPr>
          <w:p w:rsidR="00542A21" w:rsidRPr="005648A2" w:rsidRDefault="00542A21" w:rsidP="00473D24">
            <w:pPr>
              <w:jc w:val="center"/>
              <w:rPr>
                <w:rFonts w:ascii="Verdana" w:hAnsi="Verdana"/>
                <w:b/>
                <w:bCs/>
                <w:color w:val="auto"/>
                <w:sz w:val="20"/>
                <w:szCs w:val="20"/>
              </w:rPr>
            </w:pPr>
            <w:r w:rsidRPr="005648A2">
              <w:rPr>
                <w:rFonts w:ascii="Verdana" w:hAnsi="Verdana"/>
                <w:color w:val="auto"/>
                <w:sz w:val="20"/>
                <w:szCs w:val="20"/>
              </w:rPr>
              <w:t>1 B</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5648A2" w:rsidRDefault="00542A21" w:rsidP="00473D24">
            <w:pPr>
              <w:rPr>
                <w:rFonts w:ascii="Verdana" w:hAnsi="Verdana"/>
                <w:b/>
                <w:bCs/>
                <w:color w:val="auto"/>
                <w:sz w:val="20"/>
                <w:szCs w:val="20"/>
              </w:rPr>
            </w:pPr>
            <w:r w:rsidRPr="005648A2">
              <w:rPr>
                <w:rFonts w:ascii="Verdana" w:hAnsi="Verdana"/>
                <w:b/>
                <w:bCs/>
                <w:color w:val="auto"/>
                <w:sz w:val="20"/>
                <w:szCs w:val="20"/>
              </w:rPr>
              <w:t>Contact Person / Representative of firm: Name</w:t>
            </w:r>
          </w:p>
          <w:p w:rsidR="00542A21" w:rsidRPr="005648A2" w:rsidRDefault="00542A21" w:rsidP="00473D24">
            <w:pPr>
              <w:rPr>
                <w:rFonts w:ascii="Verdana" w:hAnsi="Verdana"/>
                <w:color w:val="auto"/>
                <w:sz w:val="20"/>
                <w:szCs w:val="20"/>
              </w:rPr>
            </w:pPr>
            <w:r w:rsidRPr="005648A2">
              <w:rPr>
                <w:rFonts w:ascii="Verdana" w:hAnsi="Verdana"/>
                <w:b/>
                <w:bCs/>
                <w:color w:val="auto"/>
                <w:sz w:val="20"/>
                <w:szCs w:val="20"/>
              </w:rPr>
              <w:t xml:space="preserve">Designation </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snapToGrid w:val="0"/>
              <w:jc w:val="center"/>
              <w:rPr>
                <w:rFonts w:ascii="Verdana" w:hAnsi="Verdana"/>
                <w:color w:val="auto"/>
                <w:sz w:val="20"/>
                <w:szCs w:val="20"/>
              </w:rPr>
            </w:pPr>
          </w:p>
        </w:tc>
      </w:tr>
      <w:tr w:rsidR="005648A2" w:rsidRPr="005648A2" w:rsidTr="00473D24">
        <w:trPr>
          <w:trHeight w:val="159"/>
        </w:trPr>
        <w:tc>
          <w:tcPr>
            <w:tcW w:w="916" w:type="dxa"/>
            <w:vMerge/>
            <w:tcBorders>
              <w:top w:val="single" w:sz="4" w:space="0" w:color="000000"/>
              <w:left w:val="single" w:sz="4" w:space="0" w:color="000000"/>
              <w:bottom w:val="single" w:sz="4" w:space="0" w:color="000000"/>
            </w:tcBorders>
            <w:shd w:val="clear" w:color="auto" w:fill="auto"/>
          </w:tcPr>
          <w:p w:rsidR="00542A21" w:rsidRPr="005648A2" w:rsidRDefault="00542A21" w:rsidP="00473D24">
            <w:pPr>
              <w:snapToGrid w:val="0"/>
              <w:rPr>
                <w:rFonts w:ascii="Verdana" w:hAnsi="Verdana"/>
                <w:color w:val="auto"/>
                <w:sz w:val="20"/>
                <w:szCs w:val="20"/>
              </w:rPr>
            </w:pPr>
          </w:p>
        </w:tc>
        <w:tc>
          <w:tcPr>
            <w:tcW w:w="4322" w:type="dxa"/>
            <w:gridSpan w:val="2"/>
            <w:tcBorders>
              <w:top w:val="single" w:sz="4" w:space="0" w:color="000000"/>
              <w:left w:val="single" w:sz="4" w:space="0" w:color="000000"/>
              <w:bottom w:val="single" w:sz="4" w:space="0" w:color="000000"/>
            </w:tcBorders>
            <w:shd w:val="clear" w:color="auto" w:fill="auto"/>
          </w:tcPr>
          <w:p w:rsidR="00542A21" w:rsidRPr="005648A2" w:rsidRDefault="00542A21" w:rsidP="00473D24">
            <w:pPr>
              <w:rPr>
                <w:rFonts w:ascii="Verdana" w:hAnsi="Verdana"/>
                <w:b/>
                <w:bCs/>
                <w:color w:val="auto"/>
                <w:sz w:val="20"/>
                <w:szCs w:val="20"/>
              </w:rPr>
            </w:pPr>
            <w:r w:rsidRPr="005648A2">
              <w:rPr>
                <w:rFonts w:ascii="Verdana" w:hAnsi="Verdana"/>
                <w:b/>
                <w:bCs/>
                <w:color w:val="auto"/>
                <w:sz w:val="20"/>
                <w:szCs w:val="20"/>
              </w:rPr>
              <w:t>Phone:</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rPr>
                <w:rFonts w:ascii="Verdana" w:hAnsi="Verdana"/>
                <w:color w:val="auto"/>
                <w:sz w:val="20"/>
                <w:szCs w:val="20"/>
              </w:rPr>
            </w:pPr>
            <w:r w:rsidRPr="005648A2">
              <w:rPr>
                <w:rFonts w:ascii="Verdana" w:hAnsi="Verdana"/>
                <w:b/>
                <w:bCs/>
                <w:color w:val="auto"/>
                <w:sz w:val="20"/>
                <w:szCs w:val="20"/>
              </w:rPr>
              <w:t>Mobile Phone:</w:t>
            </w:r>
          </w:p>
        </w:tc>
      </w:tr>
      <w:tr w:rsidR="005648A2" w:rsidRPr="005648A2" w:rsidTr="00473D24">
        <w:trPr>
          <w:trHeight w:val="243"/>
        </w:trPr>
        <w:tc>
          <w:tcPr>
            <w:tcW w:w="916" w:type="dxa"/>
            <w:vMerge w:val="restart"/>
            <w:tcBorders>
              <w:top w:val="single" w:sz="4" w:space="0" w:color="000000"/>
              <w:left w:val="single" w:sz="4" w:space="0" w:color="000000"/>
              <w:bottom w:val="single" w:sz="4" w:space="0" w:color="000000"/>
            </w:tcBorders>
            <w:shd w:val="clear" w:color="auto" w:fill="auto"/>
          </w:tcPr>
          <w:p w:rsidR="00542A21" w:rsidRPr="005648A2" w:rsidRDefault="00542A21" w:rsidP="00473D24">
            <w:pPr>
              <w:jc w:val="center"/>
              <w:rPr>
                <w:rFonts w:ascii="Verdana" w:hAnsi="Verdana"/>
                <w:b/>
                <w:bCs/>
                <w:color w:val="auto"/>
                <w:sz w:val="20"/>
                <w:szCs w:val="20"/>
              </w:rPr>
            </w:pPr>
            <w:r w:rsidRPr="005648A2">
              <w:rPr>
                <w:rFonts w:ascii="Verdana" w:hAnsi="Verdana"/>
                <w:color w:val="auto"/>
                <w:sz w:val="20"/>
                <w:szCs w:val="20"/>
              </w:rPr>
              <w:t>2 A</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5648A2" w:rsidRDefault="00542A21" w:rsidP="00473D24">
            <w:pPr>
              <w:jc w:val="both"/>
              <w:rPr>
                <w:rFonts w:ascii="Verdana" w:hAnsi="Verdana"/>
                <w:b/>
                <w:bCs/>
                <w:color w:val="auto"/>
                <w:sz w:val="20"/>
                <w:szCs w:val="20"/>
              </w:rPr>
            </w:pPr>
            <w:r w:rsidRPr="005648A2">
              <w:rPr>
                <w:rFonts w:ascii="Verdana" w:hAnsi="Verdana"/>
                <w:b/>
                <w:bCs/>
                <w:color w:val="auto"/>
                <w:sz w:val="20"/>
                <w:szCs w:val="20"/>
              </w:rPr>
              <w:t>License No:</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rPr>
                <w:rFonts w:ascii="Verdana" w:hAnsi="Verdana"/>
                <w:color w:val="auto"/>
                <w:sz w:val="20"/>
                <w:szCs w:val="20"/>
              </w:rPr>
            </w:pPr>
            <w:r w:rsidRPr="005648A2">
              <w:rPr>
                <w:rFonts w:ascii="Verdana" w:hAnsi="Verdana"/>
                <w:b/>
                <w:bCs/>
                <w:color w:val="auto"/>
                <w:sz w:val="20"/>
                <w:szCs w:val="20"/>
              </w:rPr>
              <w:t xml:space="preserve">Registration No:          </w:t>
            </w:r>
          </w:p>
        </w:tc>
      </w:tr>
      <w:tr w:rsidR="005648A2" w:rsidRPr="005648A2" w:rsidTr="00473D24">
        <w:trPr>
          <w:trHeight w:val="79"/>
        </w:trPr>
        <w:tc>
          <w:tcPr>
            <w:tcW w:w="916" w:type="dxa"/>
            <w:vMerge/>
            <w:tcBorders>
              <w:top w:val="single" w:sz="4" w:space="0" w:color="000000"/>
              <w:left w:val="single" w:sz="4" w:space="0" w:color="000000"/>
              <w:bottom w:val="single" w:sz="4" w:space="0" w:color="000000"/>
            </w:tcBorders>
            <w:shd w:val="clear" w:color="auto" w:fill="auto"/>
          </w:tcPr>
          <w:p w:rsidR="00542A21" w:rsidRPr="005648A2" w:rsidRDefault="00542A21" w:rsidP="00473D24">
            <w:pPr>
              <w:snapToGrid w:val="0"/>
              <w:rPr>
                <w:rFonts w:ascii="Verdana" w:hAnsi="Verdana"/>
                <w:color w:val="auto"/>
                <w:sz w:val="20"/>
                <w:szCs w:val="20"/>
              </w:rPr>
            </w:pPr>
          </w:p>
        </w:tc>
        <w:tc>
          <w:tcPr>
            <w:tcW w:w="4322" w:type="dxa"/>
            <w:gridSpan w:val="2"/>
            <w:tcBorders>
              <w:top w:val="single" w:sz="4" w:space="0" w:color="000000"/>
              <w:left w:val="single" w:sz="4" w:space="0" w:color="000000"/>
              <w:bottom w:val="single" w:sz="4" w:space="0" w:color="000000"/>
            </w:tcBorders>
            <w:shd w:val="clear" w:color="auto" w:fill="auto"/>
          </w:tcPr>
          <w:p w:rsidR="00542A21" w:rsidRPr="005648A2" w:rsidRDefault="00542A21" w:rsidP="00473D24">
            <w:pPr>
              <w:jc w:val="both"/>
              <w:rPr>
                <w:rFonts w:ascii="Verdana" w:hAnsi="Verdana"/>
                <w:b/>
                <w:bCs/>
                <w:color w:val="auto"/>
                <w:sz w:val="20"/>
                <w:szCs w:val="20"/>
              </w:rPr>
            </w:pPr>
            <w:r w:rsidRPr="005648A2">
              <w:rPr>
                <w:rFonts w:ascii="Verdana" w:hAnsi="Verdana"/>
                <w:b/>
                <w:bCs/>
                <w:color w:val="auto"/>
                <w:sz w:val="20"/>
                <w:szCs w:val="20"/>
              </w:rPr>
              <w:t>PAN:</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rPr>
                <w:rFonts w:ascii="Verdana" w:hAnsi="Verdana"/>
                <w:color w:val="auto"/>
                <w:sz w:val="20"/>
                <w:szCs w:val="20"/>
              </w:rPr>
            </w:pPr>
            <w:r w:rsidRPr="005648A2">
              <w:rPr>
                <w:rFonts w:ascii="Verdana" w:hAnsi="Verdana"/>
                <w:b/>
                <w:bCs/>
                <w:color w:val="auto"/>
                <w:sz w:val="20"/>
                <w:szCs w:val="20"/>
              </w:rPr>
              <w:t>TAN:</w:t>
            </w:r>
          </w:p>
        </w:tc>
      </w:tr>
      <w:tr w:rsidR="005648A2" w:rsidRPr="005648A2" w:rsidTr="00473D24">
        <w:trPr>
          <w:trHeight w:val="216"/>
        </w:trPr>
        <w:tc>
          <w:tcPr>
            <w:tcW w:w="916" w:type="dxa"/>
            <w:vMerge/>
            <w:tcBorders>
              <w:top w:val="single" w:sz="4" w:space="0" w:color="000000"/>
              <w:left w:val="single" w:sz="4" w:space="0" w:color="000000"/>
              <w:bottom w:val="single" w:sz="4" w:space="0" w:color="000000"/>
            </w:tcBorders>
            <w:shd w:val="clear" w:color="auto" w:fill="auto"/>
          </w:tcPr>
          <w:p w:rsidR="00542A21" w:rsidRPr="005648A2" w:rsidRDefault="00542A21" w:rsidP="00473D24">
            <w:pPr>
              <w:snapToGrid w:val="0"/>
              <w:rPr>
                <w:rFonts w:ascii="Verdana" w:hAnsi="Verdana"/>
                <w:color w:val="auto"/>
                <w:sz w:val="20"/>
                <w:szCs w:val="20"/>
              </w:rPr>
            </w:pPr>
          </w:p>
        </w:tc>
        <w:tc>
          <w:tcPr>
            <w:tcW w:w="4322" w:type="dxa"/>
            <w:gridSpan w:val="2"/>
            <w:tcBorders>
              <w:top w:val="single" w:sz="4" w:space="0" w:color="000000"/>
              <w:left w:val="single" w:sz="4" w:space="0" w:color="000000"/>
              <w:bottom w:val="single" w:sz="4" w:space="0" w:color="000000"/>
            </w:tcBorders>
            <w:shd w:val="clear" w:color="auto" w:fill="auto"/>
          </w:tcPr>
          <w:p w:rsidR="00542A21" w:rsidRPr="005648A2" w:rsidRDefault="00542A21" w:rsidP="00473D24">
            <w:pPr>
              <w:jc w:val="both"/>
              <w:rPr>
                <w:rFonts w:ascii="Verdana" w:hAnsi="Verdana"/>
                <w:b/>
                <w:bCs/>
                <w:color w:val="auto"/>
                <w:sz w:val="20"/>
                <w:szCs w:val="20"/>
              </w:rPr>
            </w:pPr>
            <w:r w:rsidRPr="005648A2">
              <w:rPr>
                <w:rFonts w:ascii="Verdana" w:hAnsi="Verdana"/>
                <w:b/>
                <w:bCs/>
                <w:color w:val="auto"/>
                <w:sz w:val="20"/>
                <w:szCs w:val="20"/>
              </w:rPr>
              <w:t>ESI:</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rPr>
                <w:rFonts w:ascii="Verdana" w:hAnsi="Verdana"/>
                <w:color w:val="auto"/>
                <w:sz w:val="20"/>
                <w:szCs w:val="20"/>
              </w:rPr>
            </w:pPr>
            <w:r w:rsidRPr="005648A2">
              <w:rPr>
                <w:rFonts w:ascii="Verdana" w:hAnsi="Verdana"/>
                <w:b/>
                <w:bCs/>
                <w:color w:val="auto"/>
                <w:sz w:val="20"/>
                <w:szCs w:val="20"/>
              </w:rPr>
              <w:t xml:space="preserve">EPF : </w:t>
            </w:r>
          </w:p>
        </w:tc>
      </w:tr>
      <w:tr w:rsidR="005648A2" w:rsidRPr="005648A2" w:rsidTr="00473D24">
        <w:trPr>
          <w:trHeight w:val="216"/>
        </w:trPr>
        <w:tc>
          <w:tcPr>
            <w:tcW w:w="916" w:type="dxa"/>
            <w:vMerge/>
            <w:tcBorders>
              <w:top w:val="single" w:sz="4" w:space="0" w:color="000000"/>
              <w:left w:val="single" w:sz="4" w:space="0" w:color="000000"/>
              <w:bottom w:val="single" w:sz="4" w:space="0" w:color="000000"/>
            </w:tcBorders>
            <w:shd w:val="clear" w:color="auto" w:fill="auto"/>
          </w:tcPr>
          <w:p w:rsidR="00321F3B" w:rsidRPr="005648A2" w:rsidRDefault="00321F3B" w:rsidP="00473D24">
            <w:pPr>
              <w:snapToGrid w:val="0"/>
              <w:rPr>
                <w:rFonts w:ascii="Verdana" w:hAnsi="Verdana"/>
                <w:color w:val="auto"/>
                <w:sz w:val="20"/>
                <w:szCs w:val="20"/>
              </w:rPr>
            </w:pPr>
          </w:p>
        </w:tc>
        <w:tc>
          <w:tcPr>
            <w:tcW w:w="4322" w:type="dxa"/>
            <w:gridSpan w:val="2"/>
            <w:tcBorders>
              <w:top w:val="single" w:sz="4" w:space="0" w:color="000000"/>
              <w:left w:val="single" w:sz="4" w:space="0" w:color="000000"/>
              <w:bottom w:val="single" w:sz="4" w:space="0" w:color="000000"/>
            </w:tcBorders>
            <w:shd w:val="clear" w:color="auto" w:fill="auto"/>
          </w:tcPr>
          <w:p w:rsidR="00321F3B" w:rsidRPr="005648A2" w:rsidRDefault="00321F3B" w:rsidP="00473D24">
            <w:pPr>
              <w:jc w:val="both"/>
              <w:rPr>
                <w:rFonts w:ascii="Verdana" w:hAnsi="Verdana"/>
                <w:b/>
                <w:bCs/>
                <w:color w:val="auto"/>
                <w:sz w:val="20"/>
                <w:szCs w:val="20"/>
              </w:rPr>
            </w:pPr>
            <w:r w:rsidRPr="005648A2">
              <w:rPr>
                <w:rFonts w:ascii="Verdana" w:hAnsi="Verdana"/>
                <w:b/>
                <w:bCs/>
                <w:color w:val="auto"/>
                <w:sz w:val="20"/>
                <w:szCs w:val="20"/>
              </w:rPr>
              <w:t>FSSAI:</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321F3B" w:rsidRPr="005648A2" w:rsidRDefault="00321F3B" w:rsidP="00473D24">
            <w:pPr>
              <w:rPr>
                <w:rFonts w:ascii="Verdana" w:hAnsi="Verdana"/>
                <w:b/>
                <w:bCs/>
                <w:color w:val="auto"/>
                <w:sz w:val="20"/>
                <w:szCs w:val="20"/>
              </w:rPr>
            </w:pPr>
          </w:p>
        </w:tc>
      </w:tr>
      <w:tr w:rsidR="005648A2" w:rsidRPr="005648A2" w:rsidTr="00473D24">
        <w:trPr>
          <w:trHeight w:val="314"/>
        </w:trPr>
        <w:tc>
          <w:tcPr>
            <w:tcW w:w="916" w:type="dxa"/>
            <w:vMerge/>
            <w:tcBorders>
              <w:top w:val="single" w:sz="4" w:space="0" w:color="000000"/>
              <w:left w:val="single" w:sz="4" w:space="0" w:color="000000"/>
              <w:bottom w:val="single" w:sz="4" w:space="0" w:color="000000"/>
            </w:tcBorders>
            <w:shd w:val="clear" w:color="auto" w:fill="auto"/>
          </w:tcPr>
          <w:p w:rsidR="00542A21" w:rsidRPr="005648A2" w:rsidRDefault="00542A21" w:rsidP="00473D24">
            <w:pPr>
              <w:snapToGrid w:val="0"/>
              <w:rPr>
                <w:rFonts w:ascii="Verdana" w:hAnsi="Verdana"/>
                <w:color w:val="auto"/>
                <w:sz w:val="20"/>
                <w:szCs w:val="20"/>
              </w:rPr>
            </w:pPr>
          </w:p>
        </w:tc>
        <w:tc>
          <w:tcPr>
            <w:tcW w:w="8782" w:type="dxa"/>
            <w:gridSpan w:val="4"/>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jc w:val="both"/>
              <w:rPr>
                <w:rFonts w:ascii="Verdana" w:hAnsi="Verdana"/>
                <w:color w:val="auto"/>
                <w:sz w:val="20"/>
                <w:szCs w:val="20"/>
              </w:rPr>
            </w:pPr>
            <w:r w:rsidRPr="005648A2">
              <w:rPr>
                <w:rFonts w:ascii="Verdana" w:hAnsi="Verdana"/>
                <w:b/>
                <w:bCs/>
                <w:color w:val="auto"/>
                <w:sz w:val="20"/>
                <w:szCs w:val="20"/>
              </w:rPr>
              <w:t>(Enclose  copies of the above)</w:t>
            </w:r>
          </w:p>
        </w:tc>
      </w:tr>
      <w:tr w:rsidR="005648A2" w:rsidRPr="005648A2" w:rsidTr="00473D24">
        <w:tc>
          <w:tcPr>
            <w:tcW w:w="916"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jc w:val="center"/>
              <w:rPr>
                <w:rFonts w:ascii="Verdana" w:hAnsi="Verdana"/>
                <w:b/>
                <w:bCs/>
                <w:color w:val="auto"/>
                <w:sz w:val="20"/>
                <w:szCs w:val="20"/>
              </w:rPr>
            </w:pPr>
            <w:r w:rsidRPr="005648A2">
              <w:rPr>
                <w:rFonts w:ascii="Verdana" w:hAnsi="Verdana"/>
                <w:color w:val="auto"/>
                <w:sz w:val="20"/>
                <w:szCs w:val="20"/>
              </w:rPr>
              <w:t>2 B*</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5648A2" w:rsidRDefault="00542A21" w:rsidP="00473D24">
            <w:pPr>
              <w:rPr>
                <w:rFonts w:ascii="Verdana" w:hAnsi="Verdana"/>
                <w:b/>
                <w:bCs/>
                <w:color w:val="auto"/>
                <w:sz w:val="20"/>
                <w:szCs w:val="20"/>
              </w:rPr>
            </w:pPr>
            <w:r w:rsidRPr="005648A2">
              <w:rPr>
                <w:rFonts w:ascii="Verdana" w:hAnsi="Verdana"/>
                <w:b/>
                <w:bCs/>
                <w:color w:val="auto"/>
                <w:sz w:val="20"/>
                <w:szCs w:val="20"/>
              </w:rPr>
              <w:t xml:space="preserve">Proof for payment of income tax and service tax (last one year) </w:t>
            </w:r>
            <w:r w:rsidRPr="005648A2">
              <w:rPr>
                <w:rFonts w:ascii="Verdana" w:hAnsi="Verdana"/>
                <w:bCs/>
                <w:color w:val="auto"/>
                <w:sz w:val="20"/>
                <w:szCs w:val="20"/>
              </w:rPr>
              <w:t>(copy of income tax and service tax payments to be enclosed) (avoid if a start-up)</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snapToGrid w:val="0"/>
              <w:jc w:val="center"/>
              <w:rPr>
                <w:rFonts w:ascii="Verdana" w:hAnsi="Verdana"/>
                <w:b/>
                <w:bCs/>
                <w:color w:val="auto"/>
                <w:sz w:val="20"/>
                <w:szCs w:val="20"/>
              </w:rPr>
            </w:pPr>
          </w:p>
        </w:tc>
      </w:tr>
      <w:tr w:rsidR="005648A2" w:rsidRPr="005648A2" w:rsidTr="00473D24">
        <w:tc>
          <w:tcPr>
            <w:tcW w:w="916"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jc w:val="center"/>
              <w:rPr>
                <w:rFonts w:ascii="Verdana" w:hAnsi="Verdana"/>
                <w:b/>
                <w:bCs/>
                <w:color w:val="auto"/>
                <w:sz w:val="20"/>
                <w:szCs w:val="20"/>
              </w:rPr>
            </w:pPr>
            <w:r w:rsidRPr="005648A2">
              <w:rPr>
                <w:rFonts w:ascii="Verdana" w:hAnsi="Verdana"/>
                <w:color w:val="auto"/>
                <w:sz w:val="20"/>
                <w:szCs w:val="20"/>
              </w:rPr>
              <w:t>3*</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5648A2" w:rsidRDefault="00542A21" w:rsidP="00473D24">
            <w:pPr>
              <w:rPr>
                <w:rFonts w:ascii="Verdana" w:hAnsi="Verdana"/>
                <w:b/>
                <w:bCs/>
                <w:color w:val="auto"/>
                <w:sz w:val="20"/>
                <w:szCs w:val="20"/>
              </w:rPr>
            </w:pPr>
            <w:r w:rsidRPr="005648A2">
              <w:rPr>
                <w:rFonts w:ascii="Verdana" w:hAnsi="Verdana"/>
                <w:b/>
                <w:bCs/>
                <w:color w:val="auto"/>
                <w:sz w:val="20"/>
                <w:szCs w:val="20"/>
              </w:rPr>
              <w:t>No. of shops/facilities operated elsewhere</w:t>
            </w:r>
          </w:p>
          <w:p w:rsidR="00542A21" w:rsidRPr="005648A2" w:rsidRDefault="00542A21" w:rsidP="00473D24">
            <w:pPr>
              <w:rPr>
                <w:rFonts w:ascii="Verdana" w:hAnsi="Verdana"/>
                <w:b/>
                <w:bCs/>
                <w:color w:val="auto"/>
                <w:sz w:val="20"/>
                <w:szCs w:val="20"/>
              </w:rPr>
            </w:pPr>
            <w:r w:rsidRPr="005648A2">
              <w:rPr>
                <w:rFonts w:ascii="Verdana" w:hAnsi="Verdana"/>
                <w:b/>
                <w:bCs/>
                <w:color w:val="auto"/>
                <w:sz w:val="20"/>
                <w:szCs w:val="20"/>
              </w:rPr>
              <w:t xml:space="preserve">(Enclose list of shops/facilities handled up to 2013, and ongoing work separately with all the relevant documents) </w:t>
            </w:r>
            <w:r w:rsidRPr="005648A2">
              <w:rPr>
                <w:rFonts w:ascii="Verdana" w:hAnsi="Verdana"/>
                <w:bCs/>
                <w:color w:val="auto"/>
                <w:sz w:val="20"/>
                <w:szCs w:val="20"/>
              </w:rPr>
              <w:t xml:space="preserve">(List to be included with </w:t>
            </w:r>
            <w:r w:rsidR="00321F3B" w:rsidRPr="005648A2">
              <w:rPr>
                <w:rFonts w:ascii="Verdana" w:hAnsi="Verdana"/>
                <w:bCs/>
                <w:color w:val="auto"/>
                <w:sz w:val="20"/>
                <w:szCs w:val="20"/>
              </w:rPr>
              <w:t>name and</w:t>
            </w:r>
            <w:r w:rsidRPr="005648A2">
              <w:rPr>
                <w:rFonts w:ascii="Verdana" w:hAnsi="Verdana"/>
                <w:bCs/>
                <w:color w:val="auto"/>
                <w:sz w:val="20"/>
                <w:szCs w:val="20"/>
              </w:rPr>
              <w:t xml:space="preserve"> the duration, type of service provided etc.)</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snapToGrid w:val="0"/>
              <w:jc w:val="center"/>
              <w:rPr>
                <w:rFonts w:ascii="Verdana" w:hAnsi="Verdana"/>
                <w:b/>
                <w:bCs/>
                <w:color w:val="auto"/>
                <w:sz w:val="20"/>
                <w:szCs w:val="20"/>
              </w:rPr>
            </w:pPr>
          </w:p>
        </w:tc>
      </w:tr>
      <w:tr w:rsidR="005648A2" w:rsidRPr="005648A2" w:rsidTr="00473D24">
        <w:tc>
          <w:tcPr>
            <w:tcW w:w="916"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jc w:val="center"/>
              <w:rPr>
                <w:rFonts w:ascii="Verdana" w:hAnsi="Verdana"/>
                <w:b/>
                <w:bCs/>
                <w:color w:val="auto"/>
                <w:sz w:val="20"/>
                <w:szCs w:val="20"/>
              </w:rPr>
            </w:pPr>
            <w:r w:rsidRPr="005648A2">
              <w:rPr>
                <w:rFonts w:ascii="Verdana" w:hAnsi="Verdana"/>
                <w:color w:val="auto"/>
                <w:sz w:val="20"/>
                <w:szCs w:val="20"/>
              </w:rPr>
              <w:t>4*</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5648A2" w:rsidRDefault="00542A21" w:rsidP="00473D24">
            <w:pPr>
              <w:rPr>
                <w:rFonts w:ascii="Verdana" w:hAnsi="Verdana"/>
                <w:bCs/>
                <w:color w:val="auto"/>
                <w:sz w:val="20"/>
                <w:szCs w:val="20"/>
              </w:rPr>
            </w:pPr>
            <w:r w:rsidRPr="005648A2">
              <w:rPr>
                <w:rFonts w:ascii="Verdana" w:hAnsi="Verdana"/>
                <w:b/>
                <w:bCs/>
                <w:color w:val="auto"/>
                <w:sz w:val="20"/>
                <w:szCs w:val="20"/>
              </w:rPr>
              <w:t>Whether Quality Certification obtained for any of the services provided</w:t>
            </w:r>
          </w:p>
          <w:p w:rsidR="00542A21" w:rsidRPr="005648A2" w:rsidRDefault="00542A21" w:rsidP="00473D24">
            <w:pPr>
              <w:rPr>
                <w:rFonts w:ascii="Verdana" w:hAnsi="Verdana"/>
                <w:b/>
                <w:bCs/>
                <w:color w:val="auto"/>
                <w:sz w:val="20"/>
                <w:szCs w:val="20"/>
              </w:rPr>
            </w:pPr>
            <w:r w:rsidRPr="005648A2">
              <w:rPr>
                <w:rFonts w:ascii="Verdana" w:hAnsi="Verdana"/>
                <w:bCs/>
                <w:color w:val="auto"/>
                <w:sz w:val="20"/>
                <w:szCs w:val="20"/>
              </w:rPr>
              <w:t>(If Yes, copy to be enclosed)</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snapToGrid w:val="0"/>
              <w:jc w:val="center"/>
              <w:rPr>
                <w:rFonts w:ascii="Verdana" w:hAnsi="Verdana"/>
                <w:b/>
                <w:bCs/>
                <w:color w:val="auto"/>
                <w:sz w:val="20"/>
                <w:szCs w:val="20"/>
              </w:rPr>
            </w:pPr>
          </w:p>
        </w:tc>
      </w:tr>
      <w:tr w:rsidR="005648A2" w:rsidRPr="005648A2" w:rsidTr="00473D24">
        <w:tc>
          <w:tcPr>
            <w:tcW w:w="916"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jc w:val="center"/>
              <w:rPr>
                <w:rFonts w:ascii="Verdana" w:hAnsi="Verdana"/>
                <w:b/>
                <w:bCs/>
                <w:color w:val="auto"/>
                <w:sz w:val="20"/>
                <w:szCs w:val="20"/>
              </w:rPr>
            </w:pPr>
            <w:r w:rsidRPr="005648A2">
              <w:rPr>
                <w:rFonts w:ascii="Verdana" w:hAnsi="Verdana"/>
                <w:color w:val="auto"/>
                <w:sz w:val="20"/>
                <w:szCs w:val="20"/>
              </w:rPr>
              <w:t>5*</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5648A2" w:rsidRDefault="00542A21" w:rsidP="00473D24">
            <w:pPr>
              <w:rPr>
                <w:rFonts w:ascii="Verdana" w:hAnsi="Verdana"/>
                <w:b/>
                <w:bCs/>
                <w:color w:val="auto"/>
                <w:sz w:val="20"/>
                <w:szCs w:val="20"/>
              </w:rPr>
            </w:pPr>
            <w:r w:rsidRPr="005648A2">
              <w:rPr>
                <w:rFonts w:ascii="Verdana" w:hAnsi="Verdana"/>
                <w:b/>
                <w:bCs/>
                <w:color w:val="auto"/>
                <w:sz w:val="20"/>
                <w:szCs w:val="20"/>
              </w:rPr>
              <w:t xml:space="preserve">Bidders Solvency (Capital Employed) in </w:t>
            </w:r>
            <w:proofErr w:type="spellStart"/>
            <w:r w:rsidRPr="005648A2">
              <w:rPr>
                <w:rFonts w:ascii="Verdana" w:hAnsi="Verdana"/>
                <w:b/>
                <w:bCs/>
                <w:color w:val="auto"/>
                <w:sz w:val="20"/>
                <w:szCs w:val="20"/>
              </w:rPr>
              <w:t>Rs</w:t>
            </w:r>
            <w:proofErr w:type="spellEnd"/>
            <w:r w:rsidRPr="005648A2">
              <w:rPr>
                <w:rFonts w:ascii="Verdana" w:hAnsi="Verdana"/>
                <w:b/>
                <w:bCs/>
                <w:color w:val="auto"/>
                <w:sz w:val="20"/>
                <w:szCs w:val="20"/>
              </w:rPr>
              <w:t>. (in lakhs)</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snapToGrid w:val="0"/>
              <w:rPr>
                <w:rFonts w:ascii="Verdana" w:hAnsi="Verdana"/>
                <w:b/>
                <w:bCs/>
                <w:color w:val="auto"/>
                <w:sz w:val="20"/>
                <w:szCs w:val="20"/>
              </w:rPr>
            </w:pPr>
          </w:p>
        </w:tc>
      </w:tr>
      <w:tr w:rsidR="005648A2" w:rsidRPr="005648A2" w:rsidTr="00473D24">
        <w:tc>
          <w:tcPr>
            <w:tcW w:w="916"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jc w:val="center"/>
              <w:rPr>
                <w:rFonts w:ascii="Verdana" w:hAnsi="Verdana"/>
                <w:b/>
                <w:bCs/>
                <w:color w:val="auto"/>
                <w:sz w:val="20"/>
                <w:szCs w:val="20"/>
              </w:rPr>
            </w:pPr>
            <w:r w:rsidRPr="005648A2">
              <w:rPr>
                <w:rFonts w:ascii="Verdana" w:hAnsi="Verdana"/>
                <w:color w:val="auto"/>
                <w:sz w:val="20"/>
                <w:szCs w:val="20"/>
              </w:rPr>
              <w:t>6*</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5648A2" w:rsidRDefault="00542A21" w:rsidP="00473D24">
            <w:pPr>
              <w:rPr>
                <w:rFonts w:ascii="Verdana" w:hAnsi="Verdana"/>
                <w:bCs/>
                <w:color w:val="auto"/>
                <w:sz w:val="20"/>
                <w:szCs w:val="20"/>
              </w:rPr>
            </w:pPr>
            <w:r w:rsidRPr="005648A2">
              <w:rPr>
                <w:rFonts w:ascii="Verdana" w:hAnsi="Verdana"/>
                <w:b/>
                <w:bCs/>
                <w:color w:val="auto"/>
                <w:sz w:val="20"/>
                <w:szCs w:val="20"/>
              </w:rPr>
              <w:t xml:space="preserve">Turnover  per annum </w:t>
            </w:r>
            <w:proofErr w:type="spellStart"/>
            <w:r w:rsidRPr="005648A2">
              <w:rPr>
                <w:rFonts w:ascii="Verdana" w:hAnsi="Verdana"/>
                <w:b/>
                <w:bCs/>
                <w:color w:val="auto"/>
                <w:sz w:val="20"/>
                <w:szCs w:val="20"/>
              </w:rPr>
              <w:t>Rs</w:t>
            </w:r>
            <w:proofErr w:type="spellEnd"/>
            <w:r w:rsidRPr="005648A2">
              <w:rPr>
                <w:rFonts w:ascii="Verdana" w:hAnsi="Verdana"/>
                <w:b/>
                <w:bCs/>
                <w:color w:val="auto"/>
                <w:sz w:val="20"/>
                <w:szCs w:val="20"/>
              </w:rPr>
              <w:t>. (in lakhs)</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snapToGrid w:val="0"/>
              <w:rPr>
                <w:rFonts w:ascii="Verdana" w:hAnsi="Verdana"/>
                <w:bCs/>
                <w:color w:val="auto"/>
                <w:sz w:val="20"/>
                <w:szCs w:val="20"/>
              </w:rPr>
            </w:pPr>
          </w:p>
        </w:tc>
      </w:tr>
    </w:tbl>
    <w:p w:rsidR="00542A21" w:rsidRPr="005648A2" w:rsidRDefault="00542A21" w:rsidP="00542A21">
      <w:pPr>
        <w:rPr>
          <w:rFonts w:ascii="Verdana" w:hAnsi="Verdana"/>
          <w:color w:val="auto"/>
        </w:rPr>
      </w:pPr>
      <w:r w:rsidRPr="005648A2">
        <w:rPr>
          <w:rFonts w:ascii="Verdana" w:hAnsi="Verdana"/>
          <w:color w:val="auto"/>
        </w:rPr>
        <w:br w:type="page"/>
      </w:r>
    </w:p>
    <w:tbl>
      <w:tblPr>
        <w:tblW w:w="9698" w:type="dxa"/>
        <w:tblInd w:w="-55" w:type="dxa"/>
        <w:tblLayout w:type="fixed"/>
        <w:tblLook w:val="0000" w:firstRow="0" w:lastRow="0" w:firstColumn="0" w:lastColumn="0" w:noHBand="0" w:noVBand="0"/>
      </w:tblPr>
      <w:tblGrid>
        <w:gridCol w:w="916"/>
        <w:gridCol w:w="2909"/>
        <w:gridCol w:w="1413"/>
        <w:gridCol w:w="1484"/>
        <w:gridCol w:w="2976"/>
      </w:tblGrid>
      <w:tr w:rsidR="005648A2" w:rsidRPr="005648A2" w:rsidTr="00473D24">
        <w:trPr>
          <w:trHeight w:val="332"/>
        </w:trPr>
        <w:tc>
          <w:tcPr>
            <w:tcW w:w="916"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jc w:val="center"/>
              <w:rPr>
                <w:rFonts w:ascii="Verdana" w:hAnsi="Verdana"/>
                <w:b/>
                <w:bCs/>
                <w:color w:val="auto"/>
                <w:sz w:val="20"/>
                <w:szCs w:val="20"/>
              </w:rPr>
            </w:pPr>
            <w:r w:rsidRPr="005648A2">
              <w:rPr>
                <w:rFonts w:ascii="Verdana" w:hAnsi="Verdana"/>
                <w:color w:val="auto"/>
                <w:sz w:val="20"/>
                <w:szCs w:val="20"/>
              </w:rPr>
              <w:lastRenderedPageBreak/>
              <w:t>7</w:t>
            </w:r>
          </w:p>
        </w:tc>
        <w:tc>
          <w:tcPr>
            <w:tcW w:w="2909"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rPr>
                <w:rFonts w:ascii="Verdana" w:hAnsi="Verdana"/>
                <w:b/>
                <w:bCs/>
                <w:color w:val="auto"/>
                <w:sz w:val="20"/>
                <w:szCs w:val="20"/>
              </w:rPr>
            </w:pPr>
            <w:r w:rsidRPr="005648A2">
              <w:rPr>
                <w:rFonts w:ascii="Verdana" w:hAnsi="Verdana"/>
                <w:b/>
                <w:bCs/>
                <w:color w:val="auto"/>
                <w:sz w:val="20"/>
                <w:szCs w:val="20"/>
              </w:rPr>
              <w:t>No. of Employees: Regular</w:t>
            </w:r>
          </w:p>
        </w:tc>
        <w:tc>
          <w:tcPr>
            <w:tcW w:w="1413"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snapToGrid w:val="0"/>
              <w:rPr>
                <w:rFonts w:ascii="Verdana" w:hAnsi="Verdana"/>
                <w:b/>
                <w:bCs/>
                <w:color w:val="auto"/>
                <w:sz w:val="20"/>
                <w:szCs w:val="20"/>
              </w:rPr>
            </w:pPr>
          </w:p>
          <w:p w:rsidR="00542A21" w:rsidRPr="005648A2" w:rsidRDefault="00542A21" w:rsidP="00473D24">
            <w:pPr>
              <w:rPr>
                <w:rFonts w:ascii="Verdana" w:hAnsi="Verdana"/>
                <w:b/>
                <w:bCs/>
                <w:color w:val="auto"/>
                <w:sz w:val="20"/>
                <w:szCs w:val="20"/>
              </w:rPr>
            </w:pPr>
          </w:p>
        </w:tc>
        <w:tc>
          <w:tcPr>
            <w:tcW w:w="1484"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rPr>
                <w:rFonts w:ascii="Verdana" w:hAnsi="Verdana"/>
                <w:b/>
                <w:bCs/>
                <w:color w:val="auto"/>
                <w:sz w:val="20"/>
                <w:szCs w:val="20"/>
              </w:rPr>
            </w:pPr>
          </w:p>
          <w:p w:rsidR="00542A21" w:rsidRPr="005648A2" w:rsidRDefault="00542A21" w:rsidP="00473D24">
            <w:pPr>
              <w:rPr>
                <w:rFonts w:ascii="Verdana" w:hAnsi="Verdana"/>
                <w:b/>
                <w:bCs/>
                <w:color w:val="auto"/>
                <w:sz w:val="20"/>
                <w:szCs w:val="20"/>
              </w:rPr>
            </w:pPr>
            <w:r w:rsidRPr="005648A2">
              <w:rPr>
                <w:rFonts w:ascii="Verdana" w:hAnsi="Verdana"/>
                <w:b/>
                <w:bCs/>
                <w:color w:val="auto"/>
                <w:sz w:val="20"/>
                <w:szCs w:val="20"/>
              </w:rPr>
              <w:t>Temporary</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snapToGrid w:val="0"/>
              <w:rPr>
                <w:rFonts w:ascii="Verdana" w:hAnsi="Verdana"/>
                <w:b/>
                <w:bCs/>
                <w:color w:val="auto"/>
                <w:sz w:val="20"/>
                <w:szCs w:val="20"/>
              </w:rPr>
            </w:pPr>
          </w:p>
        </w:tc>
      </w:tr>
      <w:tr w:rsidR="005648A2" w:rsidRPr="005648A2" w:rsidTr="00473D24">
        <w:tc>
          <w:tcPr>
            <w:tcW w:w="916"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jc w:val="center"/>
              <w:rPr>
                <w:rFonts w:ascii="Verdana" w:hAnsi="Verdana"/>
                <w:b/>
                <w:bCs/>
                <w:color w:val="auto"/>
                <w:sz w:val="20"/>
                <w:szCs w:val="20"/>
              </w:rPr>
            </w:pPr>
            <w:r w:rsidRPr="005648A2">
              <w:rPr>
                <w:rFonts w:ascii="Verdana" w:hAnsi="Verdana"/>
                <w:color w:val="auto"/>
                <w:sz w:val="20"/>
                <w:szCs w:val="20"/>
              </w:rPr>
              <w:t>8</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5648A2" w:rsidRDefault="00542A21" w:rsidP="00473D24">
            <w:pPr>
              <w:rPr>
                <w:rFonts w:ascii="Verdana" w:hAnsi="Verdana"/>
                <w:b/>
                <w:bCs/>
                <w:color w:val="auto"/>
                <w:sz w:val="20"/>
                <w:szCs w:val="20"/>
              </w:rPr>
            </w:pPr>
            <w:r w:rsidRPr="005648A2">
              <w:rPr>
                <w:rFonts w:ascii="Verdana" w:hAnsi="Verdana"/>
                <w:b/>
                <w:bCs/>
                <w:color w:val="auto"/>
                <w:sz w:val="20"/>
                <w:szCs w:val="20"/>
              </w:rPr>
              <w:t>Litigations, if any, connected with the facility</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jc w:val="center"/>
              <w:rPr>
                <w:rFonts w:ascii="Verdana" w:hAnsi="Verdana"/>
                <w:color w:val="auto"/>
                <w:sz w:val="20"/>
                <w:szCs w:val="20"/>
              </w:rPr>
            </w:pPr>
            <w:r w:rsidRPr="005648A2">
              <w:rPr>
                <w:rFonts w:ascii="Verdana" w:hAnsi="Verdana"/>
                <w:b/>
                <w:bCs/>
                <w:color w:val="auto"/>
                <w:sz w:val="20"/>
                <w:szCs w:val="20"/>
              </w:rPr>
              <w:t>Yes/ No (if yes, details to be furnished )</w:t>
            </w:r>
          </w:p>
        </w:tc>
      </w:tr>
      <w:tr w:rsidR="005648A2" w:rsidRPr="005648A2" w:rsidTr="00473D24">
        <w:tc>
          <w:tcPr>
            <w:tcW w:w="916"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jc w:val="center"/>
              <w:rPr>
                <w:rFonts w:ascii="Verdana" w:hAnsi="Verdana"/>
                <w:b/>
                <w:bCs/>
                <w:color w:val="auto"/>
                <w:sz w:val="20"/>
                <w:szCs w:val="20"/>
              </w:rPr>
            </w:pPr>
            <w:r w:rsidRPr="005648A2">
              <w:rPr>
                <w:rFonts w:ascii="Verdana" w:hAnsi="Verdana"/>
                <w:color w:val="auto"/>
                <w:sz w:val="20"/>
                <w:szCs w:val="20"/>
              </w:rPr>
              <w:t>9</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5648A2" w:rsidRDefault="00542A21" w:rsidP="00473D24">
            <w:pPr>
              <w:rPr>
                <w:rFonts w:ascii="Verdana" w:hAnsi="Verdana"/>
                <w:b/>
                <w:bCs/>
                <w:color w:val="auto"/>
                <w:sz w:val="20"/>
                <w:szCs w:val="20"/>
              </w:rPr>
            </w:pPr>
            <w:r w:rsidRPr="005648A2">
              <w:rPr>
                <w:rFonts w:ascii="Verdana" w:hAnsi="Verdana"/>
                <w:b/>
                <w:bCs/>
                <w:color w:val="auto"/>
                <w:sz w:val="20"/>
                <w:szCs w:val="20"/>
              </w:rPr>
              <w:t>Any other information, bidder wishes to provide in support of their credentials</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jc w:val="center"/>
              <w:rPr>
                <w:rFonts w:ascii="Verdana" w:hAnsi="Verdana"/>
                <w:b/>
                <w:bCs/>
                <w:color w:val="auto"/>
                <w:sz w:val="20"/>
                <w:szCs w:val="20"/>
              </w:rPr>
            </w:pPr>
            <w:r w:rsidRPr="005648A2">
              <w:rPr>
                <w:rFonts w:ascii="Verdana" w:hAnsi="Verdana"/>
                <w:b/>
                <w:bCs/>
                <w:color w:val="auto"/>
                <w:sz w:val="20"/>
                <w:szCs w:val="20"/>
              </w:rPr>
              <w:t xml:space="preserve"> </w:t>
            </w:r>
          </w:p>
          <w:p w:rsidR="00542A21" w:rsidRPr="005648A2" w:rsidRDefault="00542A21" w:rsidP="00473D24">
            <w:pPr>
              <w:jc w:val="center"/>
              <w:rPr>
                <w:rFonts w:ascii="Verdana" w:hAnsi="Verdana"/>
                <w:color w:val="auto"/>
                <w:sz w:val="20"/>
                <w:szCs w:val="20"/>
              </w:rPr>
            </w:pPr>
            <w:r w:rsidRPr="005648A2">
              <w:rPr>
                <w:rFonts w:ascii="Verdana" w:hAnsi="Verdana"/>
                <w:b/>
                <w:bCs/>
                <w:color w:val="auto"/>
                <w:sz w:val="20"/>
                <w:szCs w:val="20"/>
              </w:rPr>
              <w:t>(separate sheets may be used)</w:t>
            </w:r>
          </w:p>
        </w:tc>
      </w:tr>
      <w:tr w:rsidR="005648A2" w:rsidRPr="005648A2" w:rsidTr="00473D24">
        <w:tc>
          <w:tcPr>
            <w:tcW w:w="916"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jc w:val="center"/>
              <w:rPr>
                <w:rFonts w:ascii="Verdana" w:hAnsi="Verdana"/>
                <w:color w:val="auto"/>
                <w:sz w:val="20"/>
                <w:szCs w:val="20"/>
              </w:rPr>
            </w:pPr>
            <w:r w:rsidRPr="005648A2">
              <w:rPr>
                <w:rFonts w:ascii="Verdana" w:hAnsi="Verdana"/>
                <w:color w:val="auto"/>
                <w:sz w:val="20"/>
                <w:szCs w:val="20"/>
              </w:rPr>
              <w:t>10</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5648A2" w:rsidRDefault="00542A21" w:rsidP="00473D24">
            <w:pPr>
              <w:rPr>
                <w:rFonts w:ascii="Verdana" w:hAnsi="Verdana"/>
                <w:b/>
                <w:bCs/>
                <w:color w:val="auto"/>
                <w:sz w:val="20"/>
                <w:szCs w:val="20"/>
              </w:rPr>
            </w:pPr>
            <w:r w:rsidRPr="005648A2">
              <w:rPr>
                <w:rFonts w:ascii="Verdana" w:hAnsi="Verdana"/>
                <w:b/>
                <w:bCs/>
                <w:color w:val="auto"/>
                <w:sz w:val="20"/>
                <w:szCs w:val="20"/>
              </w:rPr>
              <w:t>Criminal proceedings, if any, against the bidder</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jc w:val="center"/>
              <w:rPr>
                <w:rFonts w:ascii="Verdana" w:hAnsi="Verdana"/>
                <w:b/>
                <w:bCs/>
                <w:color w:val="auto"/>
                <w:sz w:val="20"/>
                <w:szCs w:val="20"/>
              </w:rPr>
            </w:pPr>
            <w:r w:rsidRPr="005648A2">
              <w:rPr>
                <w:rFonts w:ascii="Verdana" w:hAnsi="Verdana"/>
                <w:b/>
                <w:bCs/>
                <w:color w:val="auto"/>
                <w:sz w:val="20"/>
                <w:szCs w:val="20"/>
              </w:rPr>
              <w:t>Yes/ No (if yes, details to be furnished )</w:t>
            </w:r>
          </w:p>
        </w:tc>
      </w:tr>
    </w:tbl>
    <w:p w:rsidR="00542A21" w:rsidRPr="005648A2" w:rsidRDefault="00542A21" w:rsidP="00542A21">
      <w:pPr>
        <w:jc w:val="center"/>
        <w:rPr>
          <w:rFonts w:ascii="Verdana" w:hAnsi="Verdana"/>
          <w:color w:val="auto"/>
          <w:sz w:val="20"/>
          <w:szCs w:val="20"/>
        </w:rPr>
      </w:pPr>
    </w:p>
    <w:p w:rsidR="00542A21" w:rsidRPr="005648A2" w:rsidRDefault="00542A21" w:rsidP="00542A21">
      <w:pPr>
        <w:pBdr>
          <w:bottom w:val="single" w:sz="6" w:space="1" w:color="000000"/>
        </w:pBdr>
        <w:tabs>
          <w:tab w:val="right" w:pos="9360"/>
        </w:tabs>
        <w:rPr>
          <w:rFonts w:ascii="Verdana" w:hAnsi="Verdana"/>
          <w:color w:val="auto"/>
          <w:sz w:val="20"/>
          <w:szCs w:val="20"/>
        </w:rPr>
      </w:pPr>
    </w:p>
    <w:p w:rsidR="00542A21" w:rsidRPr="005648A2" w:rsidRDefault="00542A21" w:rsidP="00542A21">
      <w:pPr>
        <w:pBdr>
          <w:bottom w:val="single" w:sz="6" w:space="1" w:color="000000"/>
        </w:pBdr>
        <w:tabs>
          <w:tab w:val="right" w:pos="9360"/>
        </w:tabs>
        <w:rPr>
          <w:rFonts w:ascii="Verdana" w:hAnsi="Verdana"/>
          <w:color w:val="auto"/>
          <w:sz w:val="20"/>
          <w:szCs w:val="20"/>
        </w:rPr>
      </w:pPr>
    </w:p>
    <w:p w:rsidR="00542A21" w:rsidRPr="005648A2" w:rsidRDefault="00542A21" w:rsidP="00542A21">
      <w:pPr>
        <w:pBdr>
          <w:bottom w:val="single" w:sz="6" w:space="1" w:color="000000"/>
        </w:pBdr>
        <w:tabs>
          <w:tab w:val="right" w:pos="9360"/>
        </w:tabs>
        <w:rPr>
          <w:rFonts w:ascii="Verdana" w:hAnsi="Verdana"/>
          <w:color w:val="auto"/>
          <w:sz w:val="20"/>
          <w:szCs w:val="20"/>
        </w:rPr>
      </w:pPr>
    </w:p>
    <w:p w:rsidR="00542A21" w:rsidRPr="005648A2" w:rsidRDefault="00542A21" w:rsidP="00542A21">
      <w:pPr>
        <w:pBdr>
          <w:bottom w:val="single" w:sz="6" w:space="1" w:color="000000"/>
        </w:pBdr>
        <w:tabs>
          <w:tab w:val="right" w:pos="9360"/>
        </w:tabs>
        <w:rPr>
          <w:rFonts w:ascii="Verdana" w:hAnsi="Verdana"/>
          <w:color w:val="auto"/>
          <w:sz w:val="20"/>
          <w:szCs w:val="20"/>
        </w:rPr>
      </w:pPr>
    </w:p>
    <w:p w:rsidR="00542A21" w:rsidRPr="005648A2" w:rsidRDefault="00542A21" w:rsidP="00542A21">
      <w:pPr>
        <w:pBdr>
          <w:bottom w:val="single" w:sz="6" w:space="1" w:color="000000"/>
        </w:pBdr>
        <w:tabs>
          <w:tab w:val="right" w:pos="9360"/>
        </w:tabs>
        <w:rPr>
          <w:rFonts w:ascii="Verdana" w:hAnsi="Verdana"/>
          <w:color w:val="auto"/>
          <w:sz w:val="20"/>
          <w:szCs w:val="20"/>
        </w:rPr>
      </w:pPr>
      <w:r w:rsidRPr="005648A2">
        <w:rPr>
          <w:rFonts w:ascii="Verdana" w:hAnsi="Verdana"/>
          <w:color w:val="auto"/>
          <w:sz w:val="20"/>
          <w:szCs w:val="20"/>
        </w:rPr>
        <w:t xml:space="preserve">Date:                                                                                            </w:t>
      </w:r>
      <w:r w:rsidRPr="005648A2">
        <w:rPr>
          <w:rFonts w:ascii="Verdana" w:hAnsi="Verdana"/>
          <w:color w:val="auto"/>
          <w:sz w:val="20"/>
          <w:szCs w:val="20"/>
        </w:rPr>
        <w:tab/>
        <w:t>Signature with Seal</w:t>
      </w:r>
    </w:p>
    <w:p w:rsidR="00542A21" w:rsidRPr="005648A2" w:rsidRDefault="00542A21" w:rsidP="00542A21">
      <w:pPr>
        <w:pBdr>
          <w:bottom w:val="single" w:sz="6" w:space="1" w:color="000000"/>
        </w:pBdr>
        <w:jc w:val="right"/>
        <w:rPr>
          <w:rFonts w:ascii="Verdana" w:hAnsi="Verdana"/>
          <w:color w:val="auto"/>
          <w:sz w:val="20"/>
          <w:szCs w:val="20"/>
        </w:rPr>
      </w:pPr>
    </w:p>
    <w:p w:rsidR="00542A21" w:rsidRPr="005648A2" w:rsidRDefault="00542A21" w:rsidP="00542A21">
      <w:pPr>
        <w:pBdr>
          <w:bottom w:val="single" w:sz="6" w:space="1" w:color="000000"/>
        </w:pBdr>
        <w:jc w:val="right"/>
        <w:rPr>
          <w:rFonts w:ascii="Verdana" w:hAnsi="Verdana"/>
          <w:color w:val="auto"/>
          <w:sz w:val="20"/>
          <w:szCs w:val="20"/>
        </w:rPr>
      </w:pPr>
    </w:p>
    <w:p w:rsidR="00542A21" w:rsidRPr="005648A2" w:rsidRDefault="00542A21" w:rsidP="00542A21">
      <w:pPr>
        <w:pBdr>
          <w:bottom w:val="single" w:sz="6" w:space="1" w:color="000000"/>
        </w:pBdr>
        <w:jc w:val="right"/>
        <w:rPr>
          <w:rFonts w:ascii="Verdana" w:hAnsi="Verdana"/>
          <w:color w:val="auto"/>
          <w:sz w:val="20"/>
          <w:szCs w:val="20"/>
        </w:rPr>
      </w:pPr>
    </w:p>
    <w:p w:rsidR="00542A21" w:rsidRPr="005648A2" w:rsidRDefault="00542A21" w:rsidP="00542A21">
      <w:pPr>
        <w:pBdr>
          <w:bottom w:val="single" w:sz="6" w:space="1" w:color="000000"/>
        </w:pBdr>
        <w:jc w:val="right"/>
        <w:rPr>
          <w:rFonts w:ascii="Verdana" w:hAnsi="Verdana"/>
          <w:color w:val="auto"/>
          <w:sz w:val="20"/>
          <w:szCs w:val="20"/>
        </w:rPr>
      </w:pPr>
    </w:p>
    <w:p w:rsidR="00542A21" w:rsidRPr="005648A2" w:rsidRDefault="00542A21" w:rsidP="00542A21">
      <w:pPr>
        <w:pBdr>
          <w:bottom w:val="single" w:sz="6" w:space="1" w:color="000000"/>
        </w:pBdr>
        <w:jc w:val="right"/>
        <w:rPr>
          <w:rFonts w:ascii="Verdana" w:hAnsi="Verdana"/>
          <w:color w:val="auto"/>
          <w:sz w:val="20"/>
          <w:szCs w:val="20"/>
        </w:rPr>
      </w:pPr>
    </w:p>
    <w:p w:rsidR="00542A21" w:rsidRPr="005648A2" w:rsidRDefault="00542A21" w:rsidP="00542A21">
      <w:pPr>
        <w:pBdr>
          <w:bottom w:val="single" w:sz="6" w:space="1" w:color="000000"/>
        </w:pBdr>
        <w:jc w:val="right"/>
        <w:rPr>
          <w:rFonts w:ascii="Verdana" w:hAnsi="Verdana"/>
          <w:color w:val="auto"/>
          <w:sz w:val="20"/>
          <w:szCs w:val="20"/>
        </w:rPr>
      </w:pPr>
    </w:p>
    <w:p w:rsidR="00542A21" w:rsidRPr="005648A2" w:rsidRDefault="00542A21" w:rsidP="00542A21">
      <w:pPr>
        <w:rPr>
          <w:rFonts w:ascii="Verdana" w:hAnsi="Verdana"/>
          <w:b/>
          <w:bCs/>
          <w:color w:val="auto"/>
          <w:sz w:val="16"/>
          <w:szCs w:val="16"/>
        </w:rPr>
      </w:pPr>
      <w:r w:rsidRPr="005648A2">
        <w:rPr>
          <w:rFonts w:ascii="Verdana" w:hAnsi="Verdana"/>
          <w:b/>
          <w:bCs/>
          <w:color w:val="auto"/>
          <w:sz w:val="16"/>
          <w:szCs w:val="16"/>
        </w:rPr>
        <w:t xml:space="preserve">Note: </w:t>
      </w:r>
    </w:p>
    <w:p w:rsidR="00542A21" w:rsidRPr="005648A2" w:rsidRDefault="00542A21" w:rsidP="00542A21">
      <w:pPr>
        <w:ind w:left="426" w:hanging="426"/>
        <w:rPr>
          <w:rFonts w:ascii="Verdana" w:hAnsi="Verdana"/>
          <w:b/>
          <w:bCs/>
          <w:color w:val="auto"/>
          <w:sz w:val="16"/>
          <w:szCs w:val="16"/>
        </w:rPr>
      </w:pPr>
      <w:proofErr w:type="spellStart"/>
      <w:r w:rsidRPr="005648A2">
        <w:rPr>
          <w:rFonts w:ascii="Verdana" w:hAnsi="Verdana"/>
          <w:b/>
          <w:bCs/>
          <w:color w:val="auto"/>
          <w:sz w:val="16"/>
          <w:szCs w:val="16"/>
        </w:rPr>
        <w:t>i</w:t>
      </w:r>
      <w:proofErr w:type="spellEnd"/>
      <w:r w:rsidRPr="005648A2">
        <w:rPr>
          <w:rFonts w:ascii="Verdana" w:hAnsi="Verdana"/>
          <w:b/>
          <w:bCs/>
          <w:color w:val="auto"/>
          <w:sz w:val="16"/>
          <w:szCs w:val="16"/>
        </w:rPr>
        <w:t>)</w:t>
      </w:r>
      <w:r w:rsidRPr="005648A2">
        <w:rPr>
          <w:rFonts w:ascii="Verdana" w:hAnsi="Verdana"/>
          <w:b/>
          <w:bCs/>
          <w:color w:val="auto"/>
          <w:sz w:val="16"/>
          <w:szCs w:val="16"/>
        </w:rPr>
        <w:tab/>
        <w:t>Authenticated certificates, testimonials and proofs of experience to be produced in support of Sl. Nos. 2, 3, 4 &amp; 5.</w:t>
      </w:r>
    </w:p>
    <w:p w:rsidR="00542A21" w:rsidRPr="005648A2" w:rsidRDefault="00542A21" w:rsidP="00542A21">
      <w:pPr>
        <w:ind w:left="426" w:hanging="426"/>
        <w:rPr>
          <w:rFonts w:ascii="Verdana" w:hAnsi="Verdana"/>
          <w:b/>
          <w:bCs/>
          <w:color w:val="auto"/>
          <w:sz w:val="16"/>
          <w:szCs w:val="16"/>
        </w:rPr>
      </w:pPr>
      <w:r w:rsidRPr="005648A2">
        <w:rPr>
          <w:rFonts w:ascii="Verdana" w:hAnsi="Verdana"/>
          <w:b/>
          <w:bCs/>
          <w:color w:val="auto"/>
          <w:sz w:val="16"/>
          <w:szCs w:val="16"/>
        </w:rPr>
        <w:t>ii)</w:t>
      </w:r>
      <w:r w:rsidRPr="005648A2">
        <w:rPr>
          <w:rFonts w:ascii="Verdana" w:hAnsi="Verdana"/>
          <w:b/>
          <w:bCs/>
          <w:color w:val="auto"/>
          <w:sz w:val="16"/>
          <w:szCs w:val="16"/>
        </w:rPr>
        <w:tab/>
        <w:t>For items marked by *, the bidder need not furnish any detail if the firm is a start-up, but then has to compulsorily provide a detailed business plan regarding nature of work.</w:t>
      </w:r>
    </w:p>
    <w:p w:rsidR="00542A21" w:rsidRPr="005648A2" w:rsidRDefault="00542A21" w:rsidP="00542A21">
      <w:pPr>
        <w:jc w:val="center"/>
        <w:rPr>
          <w:rFonts w:ascii="Verdana" w:hAnsi="Verdana"/>
          <w:color w:val="auto"/>
          <w:sz w:val="20"/>
          <w:szCs w:val="20"/>
        </w:rPr>
      </w:pPr>
      <w:r w:rsidRPr="005648A2">
        <w:rPr>
          <w:rFonts w:ascii="Verdana" w:hAnsi="Verdana"/>
          <w:b/>
          <w:bCs/>
          <w:color w:val="auto"/>
          <w:sz w:val="16"/>
          <w:szCs w:val="16"/>
        </w:rPr>
        <w:br w:type="page"/>
      </w:r>
      <w:r w:rsidRPr="005648A2">
        <w:rPr>
          <w:rFonts w:ascii="Verdana" w:hAnsi="Verdana"/>
          <w:b/>
          <w:color w:val="auto"/>
          <w:sz w:val="20"/>
          <w:szCs w:val="20"/>
        </w:rPr>
        <w:lastRenderedPageBreak/>
        <w:t>Schedule – B: Terms &amp; Conditions for providing General Facilities for Students</w:t>
      </w:r>
    </w:p>
    <w:p w:rsidR="00542A21" w:rsidRPr="005648A2" w:rsidRDefault="00542A21" w:rsidP="00542A21">
      <w:pPr>
        <w:jc w:val="center"/>
        <w:rPr>
          <w:rFonts w:ascii="Verdana" w:hAnsi="Verdana"/>
          <w:color w:val="auto"/>
          <w:sz w:val="20"/>
          <w:szCs w:val="20"/>
        </w:rPr>
      </w:pPr>
    </w:p>
    <w:p w:rsidR="00542A21" w:rsidRPr="005648A2" w:rsidRDefault="00542A21" w:rsidP="00542A21">
      <w:pPr>
        <w:jc w:val="center"/>
        <w:rPr>
          <w:rFonts w:ascii="Verdana" w:hAnsi="Verdana"/>
          <w:color w:val="auto"/>
          <w:sz w:val="20"/>
          <w:szCs w:val="20"/>
        </w:rPr>
      </w:pPr>
    </w:p>
    <w:tbl>
      <w:tblPr>
        <w:tblW w:w="9823" w:type="dxa"/>
        <w:tblInd w:w="-4" w:type="dxa"/>
        <w:tblLayout w:type="fixed"/>
        <w:tblCellMar>
          <w:top w:w="108" w:type="dxa"/>
          <w:bottom w:w="108" w:type="dxa"/>
        </w:tblCellMar>
        <w:tblLook w:val="0000" w:firstRow="0" w:lastRow="0" w:firstColumn="0" w:lastColumn="0" w:noHBand="0" w:noVBand="0"/>
      </w:tblPr>
      <w:tblGrid>
        <w:gridCol w:w="621"/>
        <w:gridCol w:w="9202"/>
      </w:tblGrid>
      <w:tr w:rsidR="005648A2" w:rsidRPr="005648A2" w:rsidTr="00473D24">
        <w:tc>
          <w:tcPr>
            <w:tcW w:w="621" w:type="dxa"/>
            <w:tcBorders>
              <w:top w:val="single" w:sz="1" w:space="0" w:color="000000"/>
              <w:left w:val="single" w:sz="1" w:space="0" w:color="000000"/>
              <w:bottom w:val="single" w:sz="1"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1.</w:t>
            </w:r>
          </w:p>
        </w:tc>
        <w:tc>
          <w:tcPr>
            <w:tcW w:w="9202" w:type="dxa"/>
            <w:tcBorders>
              <w:top w:val="single" w:sz="1" w:space="0" w:color="000000"/>
              <w:left w:val="single" w:sz="1" w:space="0" w:color="000000"/>
              <w:bottom w:val="single" w:sz="1" w:space="0" w:color="000000"/>
              <w:right w:val="single" w:sz="1"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Institute shall provide the following:</w:t>
            </w:r>
          </w:p>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a) Water for basic activities on the basis of metered consumption.</w:t>
            </w:r>
          </w:p>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b) Electricity for the purpose of running the facilities (excluding decorative purposes) at applicable rates in the Institute.</w:t>
            </w:r>
          </w:p>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Every effort must be exercised by the Service Provider to minimize electricity and water usage</w:t>
            </w:r>
            <w:r w:rsidRPr="005648A2">
              <w:rPr>
                <w:rFonts w:ascii="Verdana" w:hAnsi="Verdana"/>
                <w:color w:val="auto"/>
              </w:rPr>
              <w:t xml:space="preserve"> </w:t>
            </w:r>
            <w:r w:rsidRPr="005648A2">
              <w:rPr>
                <w:rFonts w:ascii="Verdana" w:hAnsi="Verdana"/>
                <w:color w:val="auto"/>
                <w:sz w:val="20"/>
                <w:szCs w:val="20"/>
              </w:rPr>
              <w:t xml:space="preserve">and desist from unnecessary usage. </w:t>
            </w:r>
            <w:r w:rsidRPr="005648A2">
              <w:rPr>
                <w:rFonts w:ascii="Verdana" w:hAnsi="Verdana"/>
                <w:color w:val="auto"/>
                <w:sz w:val="20"/>
                <w:szCs w:val="20"/>
                <w:shd w:val="clear" w:color="auto" w:fill="FFFFFF"/>
              </w:rPr>
              <w:t xml:space="preserve">Obtaining water for cooking purposes shall be the responsibility of the Service Provider.  </w:t>
            </w:r>
          </w:p>
        </w:tc>
      </w:tr>
      <w:tr w:rsidR="005648A2" w:rsidRPr="005648A2" w:rsidTr="00473D24">
        <w:tc>
          <w:tcPr>
            <w:tcW w:w="621" w:type="dxa"/>
            <w:tcBorders>
              <w:left w:val="single" w:sz="1" w:space="0" w:color="000000"/>
              <w:bottom w:val="single" w:sz="1"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shd w:val="clear" w:color="auto" w:fill="FFFFFF"/>
              </w:rPr>
            </w:pPr>
            <w:r w:rsidRPr="005648A2">
              <w:rPr>
                <w:rFonts w:ascii="Verdana" w:hAnsi="Verdana"/>
                <w:color w:val="auto"/>
                <w:sz w:val="20"/>
                <w:szCs w:val="20"/>
              </w:rPr>
              <w:t>2.</w:t>
            </w:r>
          </w:p>
        </w:tc>
        <w:tc>
          <w:tcPr>
            <w:tcW w:w="9202" w:type="dxa"/>
            <w:tcBorders>
              <w:left w:val="single" w:sz="1" w:space="0" w:color="000000"/>
              <w:bottom w:val="single" w:sz="1" w:space="0" w:color="000000"/>
              <w:right w:val="single" w:sz="1"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shd w:val="clear" w:color="auto" w:fill="FFFFFF"/>
              </w:rPr>
              <w:t>The contract shall be valid initially for a period of three years from the date of award of the contract.  The contract could be renewed further for terms of one year each on mutually agreed terms &amp; conditions, depending upon satisfactory services of the Contractor.</w:t>
            </w:r>
          </w:p>
        </w:tc>
      </w:tr>
      <w:tr w:rsidR="005648A2" w:rsidRPr="005648A2" w:rsidTr="00473D24">
        <w:tc>
          <w:tcPr>
            <w:tcW w:w="621" w:type="dxa"/>
            <w:tcBorders>
              <w:left w:val="single" w:sz="1" w:space="0" w:color="000000"/>
              <w:bottom w:val="single" w:sz="1"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3.</w:t>
            </w:r>
          </w:p>
        </w:tc>
        <w:tc>
          <w:tcPr>
            <w:tcW w:w="9202" w:type="dxa"/>
            <w:tcBorders>
              <w:left w:val="single" w:sz="1" w:space="0" w:color="000000"/>
              <w:bottom w:val="single" w:sz="1" w:space="0" w:color="000000"/>
              <w:right w:val="single" w:sz="1"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 xml:space="preserve">The </w:t>
            </w:r>
            <w:r w:rsidR="005E0796" w:rsidRPr="005E0796">
              <w:rPr>
                <w:rFonts w:ascii="Verdana" w:hAnsi="Verdana"/>
                <w:color w:val="auto"/>
                <w:kern w:val="20"/>
                <w:sz w:val="20"/>
                <w:szCs w:val="20"/>
              </w:rPr>
              <w:t>24 x 7 Canteen</w:t>
            </w:r>
            <w:r w:rsidR="005E0796">
              <w:rPr>
                <w:rFonts w:ascii="Verdana" w:hAnsi="Verdana"/>
                <w:color w:val="auto"/>
                <w:kern w:val="20"/>
                <w:sz w:val="20"/>
                <w:szCs w:val="20"/>
              </w:rPr>
              <w:t xml:space="preserve"> </w:t>
            </w:r>
            <w:r w:rsidRPr="005648A2">
              <w:rPr>
                <w:rFonts w:ascii="Verdana" w:hAnsi="Verdana"/>
                <w:color w:val="auto"/>
                <w:sz w:val="20"/>
                <w:szCs w:val="20"/>
              </w:rPr>
              <w:t>which holds the license for the operation of the facility, shall fulfill the following responsibilities regarding cleanliness and sanitation:</w:t>
            </w:r>
          </w:p>
          <w:p w:rsidR="00542A21" w:rsidRPr="005648A2" w:rsidRDefault="00542A21" w:rsidP="00473D24">
            <w:pPr>
              <w:numPr>
                <w:ilvl w:val="0"/>
                <w:numId w:val="3"/>
              </w:numPr>
              <w:suppressAutoHyphens w:val="0"/>
              <w:spacing w:line="240" w:lineRule="auto"/>
              <w:jc w:val="both"/>
              <w:rPr>
                <w:rFonts w:ascii="Verdana" w:hAnsi="Verdana"/>
                <w:color w:val="auto"/>
                <w:sz w:val="20"/>
                <w:szCs w:val="20"/>
              </w:rPr>
            </w:pPr>
            <w:r w:rsidRPr="005648A2">
              <w:rPr>
                <w:rFonts w:ascii="Verdana" w:hAnsi="Verdana"/>
                <w:color w:val="auto"/>
                <w:sz w:val="20"/>
                <w:szCs w:val="20"/>
              </w:rPr>
              <w:t>Hygiene and sanitation standards should be strictly compliant with FSSAI regulations and/or prevalent norms. Compliance to the hygiene standards will be checked periodically. Noncompliance to hygiene standards will be sufficient reason to terminate the contract.</w:t>
            </w:r>
          </w:p>
          <w:p w:rsidR="00542A21" w:rsidRPr="005648A2" w:rsidRDefault="00542A21" w:rsidP="00473D24">
            <w:pPr>
              <w:numPr>
                <w:ilvl w:val="0"/>
                <w:numId w:val="3"/>
              </w:numPr>
              <w:suppressAutoHyphens w:val="0"/>
              <w:spacing w:line="240" w:lineRule="auto"/>
              <w:jc w:val="both"/>
              <w:rPr>
                <w:rFonts w:ascii="Verdana" w:hAnsi="Verdana"/>
                <w:color w:val="auto"/>
                <w:sz w:val="20"/>
                <w:szCs w:val="20"/>
              </w:rPr>
            </w:pPr>
            <w:proofErr w:type="gramStart"/>
            <w:r w:rsidRPr="005648A2">
              <w:rPr>
                <w:rFonts w:ascii="Verdana" w:hAnsi="Verdana"/>
                <w:color w:val="auto"/>
                <w:sz w:val="20"/>
                <w:szCs w:val="20"/>
              </w:rPr>
              <w:t>cleaning</w:t>
            </w:r>
            <w:proofErr w:type="gramEnd"/>
            <w:r w:rsidRPr="005648A2">
              <w:rPr>
                <w:rFonts w:ascii="Verdana" w:hAnsi="Verdana"/>
                <w:color w:val="auto"/>
                <w:sz w:val="20"/>
                <w:szCs w:val="20"/>
              </w:rPr>
              <w:t xml:space="preserve"> and washing of plates, cutleries and utensils. </w:t>
            </w:r>
          </w:p>
          <w:p w:rsidR="00542A21" w:rsidRPr="005648A2" w:rsidRDefault="00542A21" w:rsidP="00473D24">
            <w:pPr>
              <w:numPr>
                <w:ilvl w:val="0"/>
                <w:numId w:val="3"/>
              </w:numPr>
              <w:suppressAutoHyphens w:val="0"/>
              <w:spacing w:line="240" w:lineRule="auto"/>
              <w:jc w:val="both"/>
              <w:rPr>
                <w:rFonts w:ascii="Verdana" w:hAnsi="Verdana"/>
                <w:color w:val="auto"/>
                <w:sz w:val="20"/>
                <w:szCs w:val="20"/>
              </w:rPr>
            </w:pPr>
            <w:proofErr w:type="gramStart"/>
            <w:r w:rsidRPr="005648A2">
              <w:rPr>
                <w:rFonts w:ascii="Verdana" w:hAnsi="Verdana"/>
                <w:color w:val="auto"/>
                <w:sz w:val="20"/>
                <w:szCs w:val="20"/>
              </w:rPr>
              <w:t>cleaning</w:t>
            </w:r>
            <w:proofErr w:type="gramEnd"/>
            <w:r w:rsidRPr="005648A2">
              <w:rPr>
                <w:rFonts w:ascii="Verdana" w:hAnsi="Verdana"/>
                <w:color w:val="auto"/>
                <w:sz w:val="20"/>
                <w:szCs w:val="20"/>
              </w:rPr>
              <w:t xml:space="preserve"> and maintenance of kitchen equipment. </w:t>
            </w:r>
          </w:p>
          <w:p w:rsidR="00542A21" w:rsidRPr="005648A2" w:rsidRDefault="00542A21" w:rsidP="00473D24">
            <w:pPr>
              <w:numPr>
                <w:ilvl w:val="0"/>
                <w:numId w:val="3"/>
              </w:numPr>
              <w:suppressAutoHyphens w:val="0"/>
              <w:spacing w:line="240" w:lineRule="auto"/>
              <w:jc w:val="both"/>
              <w:rPr>
                <w:rFonts w:ascii="Verdana" w:hAnsi="Verdana"/>
                <w:color w:val="auto"/>
                <w:sz w:val="20"/>
                <w:szCs w:val="20"/>
              </w:rPr>
            </w:pPr>
            <w:proofErr w:type="gramStart"/>
            <w:r w:rsidRPr="005648A2">
              <w:rPr>
                <w:rFonts w:ascii="Verdana" w:hAnsi="Verdana"/>
                <w:color w:val="auto"/>
                <w:sz w:val="20"/>
                <w:szCs w:val="20"/>
              </w:rPr>
              <w:t>keeping</w:t>
            </w:r>
            <w:proofErr w:type="gramEnd"/>
            <w:r w:rsidRPr="005648A2">
              <w:rPr>
                <w:rFonts w:ascii="Verdana" w:hAnsi="Verdana"/>
                <w:color w:val="auto"/>
                <w:sz w:val="20"/>
                <w:szCs w:val="20"/>
              </w:rPr>
              <w:t xml:space="preserve"> the premises and surroundings neat, clean and hygienic.  Periodic </w:t>
            </w:r>
            <w:proofErr w:type="gramStart"/>
            <w:r w:rsidRPr="005648A2">
              <w:rPr>
                <w:rFonts w:ascii="Verdana" w:hAnsi="Verdana"/>
                <w:color w:val="auto"/>
                <w:sz w:val="20"/>
                <w:szCs w:val="20"/>
              </w:rPr>
              <w:t>fumigation  as</w:t>
            </w:r>
            <w:proofErr w:type="gramEnd"/>
            <w:r w:rsidRPr="005648A2">
              <w:rPr>
                <w:rFonts w:ascii="Verdana" w:hAnsi="Verdana"/>
                <w:color w:val="auto"/>
                <w:sz w:val="20"/>
                <w:szCs w:val="20"/>
              </w:rPr>
              <w:t xml:space="preserve"> per laid down norms.</w:t>
            </w:r>
          </w:p>
          <w:p w:rsidR="00542A21" w:rsidRPr="005648A2" w:rsidRDefault="00542A21" w:rsidP="00473D24">
            <w:pPr>
              <w:spacing w:line="240" w:lineRule="auto"/>
              <w:jc w:val="both"/>
              <w:rPr>
                <w:rFonts w:ascii="Verdana" w:hAnsi="Verdana"/>
                <w:color w:val="auto"/>
                <w:sz w:val="20"/>
                <w:szCs w:val="20"/>
              </w:rPr>
            </w:pPr>
          </w:p>
        </w:tc>
      </w:tr>
      <w:tr w:rsidR="005648A2" w:rsidRPr="005648A2" w:rsidTr="00473D24">
        <w:tc>
          <w:tcPr>
            <w:tcW w:w="621" w:type="dxa"/>
            <w:tcBorders>
              <w:left w:val="single" w:sz="1" w:space="0" w:color="000000"/>
              <w:bottom w:val="single" w:sz="1"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4.</w:t>
            </w:r>
          </w:p>
        </w:tc>
        <w:tc>
          <w:tcPr>
            <w:tcW w:w="9202" w:type="dxa"/>
            <w:tcBorders>
              <w:left w:val="single" w:sz="1" w:space="0" w:color="000000"/>
              <w:bottom w:val="single" w:sz="1" w:space="0" w:color="000000"/>
              <w:right w:val="single" w:sz="1"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The shop’s performance will be monitored on a regular basis through the Committee for Monitoring General Facilities for Students (CMGFS).  Meetings of the CMGFS, scheduled every month, should be attended by the Licensee and the Manager of the IIT Madras facility, and not by any others.  All recommendations made by the CMGFS shall be notified to the Service Provider who must strictly comply with the same.</w:t>
            </w:r>
          </w:p>
        </w:tc>
      </w:tr>
      <w:tr w:rsidR="005648A2" w:rsidRPr="005648A2" w:rsidTr="00473D24">
        <w:tc>
          <w:tcPr>
            <w:tcW w:w="621" w:type="dxa"/>
            <w:tcBorders>
              <w:left w:val="single" w:sz="1" w:space="0" w:color="000000"/>
              <w:bottom w:val="single" w:sz="1"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5.</w:t>
            </w:r>
          </w:p>
        </w:tc>
        <w:tc>
          <w:tcPr>
            <w:tcW w:w="9202" w:type="dxa"/>
            <w:tcBorders>
              <w:left w:val="single" w:sz="1" w:space="0" w:color="000000"/>
              <w:bottom w:val="single" w:sz="1" w:space="0" w:color="000000"/>
              <w:right w:val="single" w:sz="1"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The rates stipulated during the award of the contract may be changed according to the mutual agreement after negotiations.  The rates referenced to MRP shall change according to market variations.</w:t>
            </w:r>
          </w:p>
        </w:tc>
      </w:tr>
      <w:tr w:rsidR="005648A2" w:rsidRPr="005648A2" w:rsidTr="00473D24">
        <w:tc>
          <w:tcPr>
            <w:tcW w:w="621" w:type="dxa"/>
            <w:tcBorders>
              <w:left w:val="single" w:sz="1" w:space="0" w:color="000000"/>
              <w:bottom w:val="single" w:sz="1"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6.</w:t>
            </w:r>
          </w:p>
        </w:tc>
        <w:tc>
          <w:tcPr>
            <w:tcW w:w="9202" w:type="dxa"/>
            <w:tcBorders>
              <w:left w:val="single" w:sz="1" w:space="0" w:color="000000"/>
              <w:bottom w:val="single" w:sz="1" w:space="0" w:color="000000"/>
              <w:right w:val="single" w:sz="1"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The shop shall not assign, sublet or part with the possession of the licensed premises and properties of the Institute therein or any part thereof under any circumstances.</w:t>
            </w:r>
          </w:p>
        </w:tc>
      </w:tr>
      <w:tr w:rsidR="005648A2" w:rsidRPr="005648A2" w:rsidTr="00473D24">
        <w:tc>
          <w:tcPr>
            <w:tcW w:w="621" w:type="dxa"/>
            <w:tcBorders>
              <w:left w:val="single" w:sz="1" w:space="0" w:color="000000"/>
              <w:bottom w:val="single" w:sz="1"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7.</w:t>
            </w:r>
          </w:p>
        </w:tc>
        <w:tc>
          <w:tcPr>
            <w:tcW w:w="9202" w:type="dxa"/>
            <w:tcBorders>
              <w:left w:val="single" w:sz="1" w:space="0" w:color="000000"/>
              <w:bottom w:val="single" w:sz="1" w:space="0" w:color="000000"/>
              <w:right w:val="single" w:sz="1"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On expiry/termination of the license, the Service Provider must vacate the licensed premises promptly.  All fixtures, furniture, etc. which are properties of IIT Madras should be handed over to the Institute in good and tenable conditions.  The cost of repair charges incurred following mishandling and/or willful damage (except normal wear and tear) will be deducted from the caution deposit.</w:t>
            </w:r>
          </w:p>
        </w:tc>
      </w:tr>
      <w:tr w:rsidR="005648A2" w:rsidRPr="005648A2" w:rsidTr="00473D24">
        <w:tc>
          <w:tcPr>
            <w:tcW w:w="621" w:type="dxa"/>
            <w:tcBorders>
              <w:left w:val="single" w:sz="1" w:space="0" w:color="000000"/>
              <w:bottom w:val="single" w:sz="1"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8.</w:t>
            </w:r>
          </w:p>
        </w:tc>
        <w:tc>
          <w:tcPr>
            <w:tcW w:w="9202" w:type="dxa"/>
            <w:tcBorders>
              <w:left w:val="single" w:sz="1" w:space="0" w:color="000000"/>
              <w:bottom w:val="single" w:sz="1" w:space="0" w:color="000000"/>
              <w:right w:val="single" w:sz="1"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The shop shall not construct or make any structural/electrical alterations or install additional fittings inside the premises of the work place without prior approval from the Institute.</w:t>
            </w:r>
          </w:p>
        </w:tc>
      </w:tr>
      <w:tr w:rsidR="005648A2" w:rsidRPr="005648A2" w:rsidTr="00473D24">
        <w:tc>
          <w:tcPr>
            <w:tcW w:w="621" w:type="dxa"/>
            <w:tcBorders>
              <w:left w:val="single" w:sz="1" w:space="0" w:color="000000"/>
              <w:bottom w:val="single" w:sz="1"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9.</w:t>
            </w:r>
          </w:p>
        </w:tc>
        <w:tc>
          <w:tcPr>
            <w:tcW w:w="9202" w:type="dxa"/>
            <w:tcBorders>
              <w:left w:val="single" w:sz="1" w:space="0" w:color="000000"/>
              <w:bottom w:val="single" w:sz="1" w:space="0" w:color="000000"/>
              <w:right w:val="single" w:sz="1"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Employment of child labor, defined as per relevant laws is strictly prohibited. The contract will be terminated with immediate effect if those laws are violated.</w:t>
            </w:r>
          </w:p>
        </w:tc>
      </w:tr>
    </w:tbl>
    <w:p w:rsidR="00542A21" w:rsidRPr="005648A2" w:rsidRDefault="00542A21" w:rsidP="00542A21">
      <w:pPr>
        <w:jc w:val="both"/>
        <w:rPr>
          <w:rFonts w:ascii="Verdana" w:hAnsi="Verdana"/>
          <w:color w:val="auto"/>
        </w:rPr>
      </w:pPr>
      <w:r w:rsidRPr="005648A2">
        <w:rPr>
          <w:rFonts w:ascii="Verdana" w:hAnsi="Verdana"/>
          <w:color w:val="auto"/>
        </w:rPr>
        <w:br w:type="page"/>
      </w:r>
    </w:p>
    <w:tbl>
      <w:tblPr>
        <w:tblW w:w="9829" w:type="dxa"/>
        <w:tblInd w:w="-7" w:type="dxa"/>
        <w:tblLayout w:type="fixed"/>
        <w:tblCellMar>
          <w:top w:w="108" w:type="dxa"/>
          <w:bottom w:w="108" w:type="dxa"/>
        </w:tblCellMar>
        <w:tblLook w:val="0000" w:firstRow="0" w:lastRow="0" w:firstColumn="0" w:lastColumn="0" w:noHBand="0" w:noVBand="0"/>
      </w:tblPr>
      <w:tblGrid>
        <w:gridCol w:w="621"/>
        <w:gridCol w:w="9208"/>
      </w:tblGrid>
      <w:tr w:rsidR="005648A2" w:rsidRPr="005648A2" w:rsidTr="00473D24">
        <w:tc>
          <w:tcPr>
            <w:tcW w:w="621" w:type="dxa"/>
            <w:tcBorders>
              <w:top w:val="single" w:sz="4" w:space="0" w:color="auto"/>
              <w:left w:val="single" w:sz="2" w:space="0" w:color="000000"/>
              <w:bottom w:val="single" w:sz="2" w:space="0" w:color="000000"/>
              <w:right w:val="single" w:sz="2"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lastRenderedPageBreak/>
              <w:t>10.</w:t>
            </w:r>
          </w:p>
        </w:tc>
        <w:tc>
          <w:tcPr>
            <w:tcW w:w="9208" w:type="dxa"/>
            <w:tcBorders>
              <w:top w:val="single" w:sz="4" w:space="0" w:color="auto"/>
              <w:left w:val="single" w:sz="2" w:space="0" w:color="000000"/>
              <w:bottom w:val="single" w:sz="2" w:space="0" w:color="000000"/>
              <w:right w:val="single" w:sz="2"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The shop shall maintain a register with name, age and address of all their employees working at IIT Madras premises and submit the same to the CMGFS in a prescribed format after obtaining contract.  The shop must report any changes in their list of employees to the CMGFS immediately following changes.</w:t>
            </w:r>
          </w:p>
        </w:tc>
      </w:tr>
      <w:tr w:rsidR="005648A2" w:rsidRPr="005648A2" w:rsidTr="00473D24">
        <w:tc>
          <w:tcPr>
            <w:tcW w:w="621" w:type="dxa"/>
            <w:tcBorders>
              <w:top w:val="single" w:sz="2" w:space="0" w:color="000000"/>
              <w:left w:val="single" w:sz="1" w:space="0" w:color="000000"/>
              <w:bottom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11.</w:t>
            </w:r>
          </w:p>
        </w:tc>
        <w:tc>
          <w:tcPr>
            <w:tcW w:w="9208" w:type="dxa"/>
            <w:tcBorders>
              <w:top w:val="single" w:sz="2" w:space="0" w:color="000000"/>
              <w:left w:val="single" w:sz="1" w:space="0" w:color="000000"/>
              <w:bottom w:val="single" w:sz="1" w:space="0" w:color="000000"/>
              <w:right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The shop shall arrange to obtain security passes from the Security Section of IIT Madras for all their employees and issue the same to them.  No employee must stay in the premises of IIT Madras after working hours.  The shop must obtain the necessary written permission from the competent authority to enable overnight stay of their employees in the campus at times of exigencies.  The facility cannot also be used for the accommodation of staff when they are not on duty.</w:t>
            </w:r>
          </w:p>
        </w:tc>
      </w:tr>
      <w:tr w:rsidR="005648A2" w:rsidRPr="005648A2" w:rsidTr="00473D24">
        <w:tc>
          <w:tcPr>
            <w:tcW w:w="621" w:type="dxa"/>
            <w:tcBorders>
              <w:left w:val="single" w:sz="1" w:space="0" w:color="000000"/>
              <w:bottom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12.</w:t>
            </w:r>
          </w:p>
        </w:tc>
        <w:tc>
          <w:tcPr>
            <w:tcW w:w="9208" w:type="dxa"/>
            <w:tcBorders>
              <w:left w:val="single" w:sz="1" w:space="0" w:color="000000"/>
              <w:bottom w:val="single" w:sz="1" w:space="0" w:color="000000"/>
              <w:right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The shop shall be responsible for the proper conduct and behavior of the employees engaged by them.</w:t>
            </w:r>
          </w:p>
        </w:tc>
      </w:tr>
      <w:tr w:rsidR="005648A2" w:rsidRPr="005648A2" w:rsidTr="00473D24">
        <w:tc>
          <w:tcPr>
            <w:tcW w:w="621" w:type="dxa"/>
            <w:tcBorders>
              <w:left w:val="single" w:sz="1" w:space="0" w:color="000000"/>
              <w:bottom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13.</w:t>
            </w:r>
          </w:p>
        </w:tc>
        <w:tc>
          <w:tcPr>
            <w:tcW w:w="9208" w:type="dxa"/>
            <w:tcBorders>
              <w:left w:val="single" w:sz="1" w:space="0" w:color="000000"/>
              <w:bottom w:val="single" w:sz="1" w:space="0" w:color="000000"/>
              <w:right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 xml:space="preserve">Smoking, consumption/distribution of alcohol, use of pan and </w:t>
            </w:r>
            <w:proofErr w:type="spellStart"/>
            <w:r w:rsidRPr="005648A2">
              <w:rPr>
                <w:rFonts w:ascii="Verdana" w:hAnsi="Verdana"/>
                <w:color w:val="auto"/>
                <w:sz w:val="20"/>
                <w:szCs w:val="20"/>
              </w:rPr>
              <w:t>gutka</w:t>
            </w:r>
            <w:proofErr w:type="spellEnd"/>
            <w:r w:rsidRPr="005648A2">
              <w:rPr>
                <w:rFonts w:ascii="Verdana" w:hAnsi="Verdana"/>
                <w:color w:val="auto"/>
                <w:sz w:val="20"/>
                <w:szCs w:val="20"/>
              </w:rPr>
              <w:t>, and drug/substance abuse by the employees is strictly prohibited.</w:t>
            </w:r>
          </w:p>
        </w:tc>
      </w:tr>
      <w:tr w:rsidR="005648A2" w:rsidRPr="005648A2" w:rsidTr="00473D24">
        <w:tc>
          <w:tcPr>
            <w:tcW w:w="621" w:type="dxa"/>
            <w:tcBorders>
              <w:left w:val="single" w:sz="1" w:space="0" w:color="000000"/>
              <w:bottom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14.</w:t>
            </w:r>
          </w:p>
        </w:tc>
        <w:tc>
          <w:tcPr>
            <w:tcW w:w="9208" w:type="dxa"/>
            <w:tcBorders>
              <w:left w:val="single" w:sz="1" w:space="0" w:color="000000"/>
              <w:bottom w:val="single" w:sz="1" w:space="0" w:color="000000"/>
              <w:right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 xml:space="preserve">All expenses related </w:t>
            </w:r>
            <w:r w:rsidR="00B53362" w:rsidRPr="005648A2">
              <w:rPr>
                <w:rFonts w:ascii="Verdana" w:hAnsi="Verdana"/>
                <w:color w:val="auto"/>
                <w:sz w:val="20"/>
                <w:szCs w:val="20"/>
              </w:rPr>
              <w:t>to the</w:t>
            </w:r>
            <w:r w:rsidRPr="005648A2">
              <w:rPr>
                <w:rFonts w:ascii="Verdana" w:hAnsi="Verdana"/>
                <w:color w:val="auto"/>
                <w:sz w:val="20"/>
                <w:szCs w:val="20"/>
              </w:rPr>
              <w:t xml:space="preserve"> employees engaged by the shop shall be borne by the </w:t>
            </w:r>
            <w:r w:rsidR="00B53362" w:rsidRPr="005648A2">
              <w:rPr>
                <w:rFonts w:ascii="Verdana" w:hAnsi="Verdana"/>
                <w:color w:val="auto"/>
                <w:sz w:val="20"/>
                <w:szCs w:val="20"/>
              </w:rPr>
              <w:t xml:space="preserve">Contractor/ </w:t>
            </w:r>
            <w:proofErr w:type="spellStart"/>
            <w:r w:rsidR="00B53362" w:rsidRPr="005648A2">
              <w:rPr>
                <w:rFonts w:ascii="Verdana" w:hAnsi="Verdana"/>
                <w:color w:val="auto"/>
                <w:sz w:val="20"/>
                <w:szCs w:val="20"/>
              </w:rPr>
              <w:t>Licencee</w:t>
            </w:r>
            <w:proofErr w:type="spellEnd"/>
            <w:r w:rsidRPr="005648A2">
              <w:rPr>
                <w:rFonts w:ascii="Verdana" w:hAnsi="Verdana"/>
                <w:color w:val="auto"/>
                <w:sz w:val="20"/>
                <w:szCs w:val="20"/>
              </w:rPr>
              <w:t>.  In case of any accident or mishap to any employee of the shop, the Institute and its functionaries shall not be held responsible/liable in any manner whatsoever.</w:t>
            </w:r>
          </w:p>
        </w:tc>
      </w:tr>
      <w:tr w:rsidR="005648A2" w:rsidRPr="005648A2" w:rsidTr="00473D24">
        <w:tc>
          <w:tcPr>
            <w:tcW w:w="621" w:type="dxa"/>
            <w:tcBorders>
              <w:left w:val="single" w:sz="1" w:space="0" w:color="000000"/>
              <w:bottom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15.</w:t>
            </w:r>
          </w:p>
        </w:tc>
        <w:tc>
          <w:tcPr>
            <w:tcW w:w="9208" w:type="dxa"/>
            <w:tcBorders>
              <w:left w:val="single" w:sz="1" w:space="0" w:color="000000"/>
              <w:bottom w:val="single" w:sz="1" w:space="0" w:color="000000"/>
              <w:right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The shop is solely responsible for the payment of minimum wages, ESI and EPF for their employees as per the Government of Tamil Nadu and Government of India norms as applicable and should meet any other statutory and non-statutory benefits/obligations.  The shop shall not pay differential wages based on gender, caste, community or on linguistic basis.  The record of duty hours and pay structure must be maintained as per rules for inspection by the government authorities.</w:t>
            </w:r>
          </w:p>
        </w:tc>
      </w:tr>
      <w:tr w:rsidR="005648A2" w:rsidRPr="005648A2" w:rsidTr="00473D24">
        <w:tc>
          <w:tcPr>
            <w:tcW w:w="621" w:type="dxa"/>
            <w:tcBorders>
              <w:left w:val="single" w:sz="1" w:space="0" w:color="000000"/>
              <w:bottom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16.</w:t>
            </w:r>
          </w:p>
        </w:tc>
        <w:tc>
          <w:tcPr>
            <w:tcW w:w="9208" w:type="dxa"/>
            <w:tcBorders>
              <w:left w:val="single" w:sz="1" w:space="0" w:color="000000"/>
              <w:bottom w:val="single" w:sz="1" w:space="0" w:color="000000"/>
              <w:right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The shop shall carry out periodic cleaning of fixtures (including lights, fans, etc.).  The maintenance of  the tools and equipment provided by IIT Madras shall be taken care of by the Service Provider and return in the same condition as received</w:t>
            </w:r>
          </w:p>
        </w:tc>
      </w:tr>
      <w:tr w:rsidR="005648A2" w:rsidRPr="005648A2" w:rsidTr="00473D24">
        <w:tc>
          <w:tcPr>
            <w:tcW w:w="621" w:type="dxa"/>
            <w:tcBorders>
              <w:left w:val="single" w:sz="1" w:space="0" w:color="000000"/>
              <w:bottom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17.</w:t>
            </w:r>
          </w:p>
        </w:tc>
        <w:tc>
          <w:tcPr>
            <w:tcW w:w="9208" w:type="dxa"/>
            <w:tcBorders>
              <w:left w:val="single" w:sz="1" w:space="0" w:color="000000"/>
              <w:bottom w:val="single" w:sz="1" w:space="0" w:color="000000"/>
              <w:right w:val="single" w:sz="1" w:space="0" w:color="000000"/>
            </w:tcBorders>
            <w:shd w:val="clear" w:color="auto" w:fill="FFFFFF"/>
          </w:tcPr>
          <w:p w:rsidR="00542A21" w:rsidRPr="005648A2" w:rsidRDefault="00542A21" w:rsidP="00E01044">
            <w:pPr>
              <w:jc w:val="both"/>
              <w:rPr>
                <w:rFonts w:ascii="Verdana" w:hAnsi="Verdana"/>
                <w:color w:val="auto"/>
                <w:sz w:val="20"/>
                <w:szCs w:val="20"/>
              </w:rPr>
            </w:pPr>
            <w:r w:rsidRPr="005648A2">
              <w:rPr>
                <w:rFonts w:ascii="Verdana" w:hAnsi="Verdana"/>
                <w:color w:val="auto"/>
                <w:sz w:val="20"/>
                <w:szCs w:val="20"/>
              </w:rPr>
              <w:t xml:space="preserve">Waste disposal is the responsibility of the shop. All biodegradable and Non-biodegradable waste has to be segregated at source (by not mixing with biodegradable wastes) and handed over to 0WZONE personnel. No wastage should be thrown out of the windows of the shop and surrounding premises nor should be fed to the animals. Non-compliance of waste disposal will invite penalty. Service Provider, under no circumstances shall dispose plastic and food waste into the drainage. Damages caused to the drainage system by breaking the </w:t>
            </w:r>
            <w:proofErr w:type="spellStart"/>
            <w:r w:rsidRPr="005648A2">
              <w:rPr>
                <w:rFonts w:ascii="Verdana" w:hAnsi="Verdana"/>
                <w:color w:val="auto"/>
                <w:sz w:val="20"/>
                <w:szCs w:val="20"/>
              </w:rPr>
              <w:t>jallies</w:t>
            </w:r>
            <w:proofErr w:type="spellEnd"/>
            <w:r w:rsidRPr="005648A2">
              <w:rPr>
                <w:rFonts w:ascii="Verdana" w:hAnsi="Verdana"/>
                <w:color w:val="auto"/>
                <w:sz w:val="20"/>
                <w:szCs w:val="20"/>
              </w:rPr>
              <w:t xml:space="preserve"> </w:t>
            </w:r>
            <w:r w:rsidR="00321F3B" w:rsidRPr="005648A2">
              <w:rPr>
                <w:rFonts w:ascii="Verdana" w:hAnsi="Verdana"/>
                <w:color w:val="auto"/>
                <w:sz w:val="20"/>
                <w:szCs w:val="20"/>
              </w:rPr>
              <w:t>etc.</w:t>
            </w:r>
            <w:r w:rsidRPr="005648A2">
              <w:rPr>
                <w:rFonts w:ascii="Verdana" w:hAnsi="Verdana"/>
                <w:color w:val="auto"/>
                <w:sz w:val="20"/>
                <w:szCs w:val="20"/>
              </w:rPr>
              <w:t xml:space="preserve">, which will result in appropriate repairs will be recovered completely from the </w:t>
            </w:r>
            <w:r w:rsidR="00E01044" w:rsidRPr="005648A2">
              <w:rPr>
                <w:rFonts w:ascii="Verdana" w:hAnsi="Verdana"/>
                <w:color w:val="auto"/>
                <w:sz w:val="20"/>
                <w:szCs w:val="20"/>
              </w:rPr>
              <w:t>shop provider</w:t>
            </w:r>
            <w:r w:rsidRPr="005648A2">
              <w:rPr>
                <w:rFonts w:ascii="Verdana" w:hAnsi="Verdana"/>
                <w:color w:val="auto"/>
                <w:sz w:val="20"/>
                <w:szCs w:val="20"/>
              </w:rPr>
              <w:t xml:space="preserve">.  </w:t>
            </w:r>
          </w:p>
        </w:tc>
      </w:tr>
      <w:tr w:rsidR="005648A2" w:rsidRPr="005648A2" w:rsidTr="00473D24">
        <w:tc>
          <w:tcPr>
            <w:tcW w:w="621" w:type="dxa"/>
            <w:tcBorders>
              <w:left w:val="single" w:sz="1" w:space="0" w:color="000000"/>
              <w:bottom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18.</w:t>
            </w:r>
          </w:p>
        </w:tc>
        <w:tc>
          <w:tcPr>
            <w:tcW w:w="9208" w:type="dxa"/>
            <w:tcBorders>
              <w:left w:val="single" w:sz="1" w:space="0" w:color="000000"/>
              <w:bottom w:val="single" w:sz="1" w:space="0" w:color="000000"/>
              <w:right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No colors or preservatives should be added to the food items.  All cooked items (if not specified otherwise) should be freshly prepared in edible oil.  The cooking oil should not be reused under any circumstances.  Oil used for frying purposes should be replaced every 12 hours or if its color turns dark due to maximum usage.  Usage of Monosodium glutamate (</w:t>
            </w:r>
            <w:proofErr w:type="spellStart"/>
            <w:r w:rsidRPr="005648A2">
              <w:rPr>
                <w:rFonts w:ascii="Verdana" w:hAnsi="Verdana"/>
                <w:color w:val="auto"/>
                <w:sz w:val="20"/>
                <w:szCs w:val="20"/>
              </w:rPr>
              <w:t>ajinomoto</w:t>
            </w:r>
            <w:proofErr w:type="spellEnd"/>
            <w:r w:rsidRPr="005648A2">
              <w:rPr>
                <w:rFonts w:ascii="Verdana" w:hAnsi="Verdana"/>
                <w:color w:val="auto"/>
                <w:sz w:val="20"/>
                <w:szCs w:val="20"/>
              </w:rPr>
              <w:t xml:space="preserve">) is strictly prohibited. </w:t>
            </w:r>
          </w:p>
        </w:tc>
      </w:tr>
      <w:tr w:rsidR="005648A2" w:rsidRPr="005648A2" w:rsidTr="00473D24">
        <w:tc>
          <w:tcPr>
            <w:tcW w:w="621" w:type="dxa"/>
            <w:tcBorders>
              <w:left w:val="single" w:sz="1" w:space="0" w:color="000000"/>
              <w:bottom w:val="single" w:sz="4" w:space="0" w:color="auto"/>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19.</w:t>
            </w:r>
          </w:p>
        </w:tc>
        <w:tc>
          <w:tcPr>
            <w:tcW w:w="9208" w:type="dxa"/>
            <w:tcBorders>
              <w:left w:val="single" w:sz="1" w:space="0" w:color="000000"/>
              <w:bottom w:val="single" w:sz="4" w:space="0" w:color="auto"/>
              <w:right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 xml:space="preserve">The shop shall be required to display the price list of all the items.  The prices of </w:t>
            </w:r>
            <w:r w:rsidR="00321F3B" w:rsidRPr="005648A2">
              <w:rPr>
                <w:rFonts w:ascii="Verdana" w:hAnsi="Verdana"/>
                <w:color w:val="auto"/>
                <w:sz w:val="20"/>
                <w:szCs w:val="20"/>
              </w:rPr>
              <w:t>the items</w:t>
            </w:r>
            <w:r w:rsidRPr="005648A2">
              <w:rPr>
                <w:rFonts w:ascii="Verdana" w:hAnsi="Verdana"/>
                <w:color w:val="auto"/>
                <w:sz w:val="20"/>
                <w:szCs w:val="20"/>
              </w:rPr>
              <w:t xml:space="preserve"> given in IIT Madras shall not be more than the local market rate and shall be approved and reviewed by CMGFS every year.  The Service Provider shall display the approved rate list at a prominent location within the allotted premises.</w:t>
            </w:r>
          </w:p>
        </w:tc>
      </w:tr>
      <w:tr w:rsidR="005648A2" w:rsidRPr="005648A2" w:rsidTr="00473D24">
        <w:tc>
          <w:tcPr>
            <w:tcW w:w="621" w:type="dxa"/>
            <w:tcBorders>
              <w:left w:val="single" w:sz="1" w:space="0" w:color="000000"/>
              <w:bottom w:val="single" w:sz="4" w:space="0" w:color="auto"/>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20.</w:t>
            </w:r>
          </w:p>
        </w:tc>
        <w:tc>
          <w:tcPr>
            <w:tcW w:w="9208" w:type="dxa"/>
            <w:tcBorders>
              <w:left w:val="single" w:sz="1" w:space="0" w:color="000000"/>
              <w:bottom w:val="single" w:sz="4" w:space="0" w:color="auto"/>
              <w:right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 xml:space="preserve">There should be complete adherence to the approved menu, price and quantity. In case the Service Provider is to supply extra items on demand, they may do so, provided the </w:t>
            </w:r>
            <w:r w:rsidRPr="005648A2">
              <w:rPr>
                <w:rFonts w:ascii="Verdana" w:hAnsi="Verdana"/>
                <w:color w:val="auto"/>
                <w:sz w:val="20"/>
                <w:szCs w:val="20"/>
              </w:rPr>
              <w:lastRenderedPageBreak/>
              <w:t>request is placed by the customer(s) for a bulk order.  The Service Provider shall promptly inform the competent authority if anyone from outside or inside the campus uses compulsion or coercion against them or in any way obstructs the functioning of the facility.</w:t>
            </w:r>
          </w:p>
        </w:tc>
      </w:tr>
      <w:tr w:rsidR="005648A2" w:rsidRPr="005648A2" w:rsidTr="00473D24">
        <w:tc>
          <w:tcPr>
            <w:tcW w:w="621" w:type="dxa"/>
            <w:tcBorders>
              <w:top w:val="single" w:sz="4" w:space="0" w:color="auto"/>
              <w:left w:val="single" w:sz="2" w:space="0" w:color="000000"/>
              <w:bottom w:val="single" w:sz="2" w:space="0" w:color="000000"/>
              <w:right w:val="single" w:sz="2"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lastRenderedPageBreak/>
              <w:t>21.</w:t>
            </w:r>
          </w:p>
        </w:tc>
        <w:tc>
          <w:tcPr>
            <w:tcW w:w="9208" w:type="dxa"/>
            <w:tcBorders>
              <w:top w:val="single" w:sz="4" w:space="0" w:color="auto"/>
              <w:left w:val="single" w:sz="2" w:space="0" w:color="000000"/>
              <w:bottom w:val="single" w:sz="2" w:space="0" w:color="000000"/>
              <w:right w:val="single" w:sz="2"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All the items are required to be made available during the working hours.  In case some items are not available from the approved list of items, the shop shall make them available to the concerned customer within 48 hours from the time the request is made.</w:t>
            </w:r>
          </w:p>
        </w:tc>
      </w:tr>
      <w:tr w:rsidR="005648A2" w:rsidRPr="005648A2" w:rsidTr="00473D24">
        <w:tc>
          <w:tcPr>
            <w:tcW w:w="621" w:type="dxa"/>
            <w:tcBorders>
              <w:top w:val="single" w:sz="2" w:space="0" w:color="000000"/>
              <w:left w:val="single" w:sz="1" w:space="0" w:color="000000"/>
              <w:bottom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22.</w:t>
            </w:r>
          </w:p>
        </w:tc>
        <w:tc>
          <w:tcPr>
            <w:tcW w:w="9208" w:type="dxa"/>
            <w:tcBorders>
              <w:top w:val="single" w:sz="2" w:space="0" w:color="000000"/>
              <w:left w:val="single" w:sz="1" w:space="0" w:color="000000"/>
              <w:bottom w:val="single" w:sz="1" w:space="0" w:color="000000"/>
              <w:right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 xml:space="preserve">The shop and their staff shall comply with all instructions and directions of the CMGFS/Institute functionaries given from time to time.  In the event of any emergency, the staff of the Service Provider shall comply with instructions given by the CMGFS (the format for the shop evaluation and the instruction sheet are given in Annexure-II), without waiting for confirmation by the </w:t>
            </w:r>
            <w:r w:rsidR="00321F3B" w:rsidRPr="005648A2">
              <w:rPr>
                <w:rFonts w:ascii="Verdana" w:hAnsi="Verdana"/>
                <w:color w:val="auto"/>
                <w:sz w:val="20"/>
                <w:szCs w:val="20"/>
              </w:rPr>
              <w:t>Licensee and</w:t>
            </w:r>
            <w:r w:rsidRPr="005648A2">
              <w:rPr>
                <w:rFonts w:ascii="Verdana" w:hAnsi="Verdana"/>
                <w:color w:val="auto"/>
                <w:sz w:val="20"/>
                <w:szCs w:val="20"/>
              </w:rPr>
              <w:t xml:space="preserve"> if found violating the instructions, the shop will be penalized severely.</w:t>
            </w:r>
          </w:p>
        </w:tc>
      </w:tr>
      <w:tr w:rsidR="005648A2" w:rsidRPr="005648A2" w:rsidTr="00473D24">
        <w:tc>
          <w:tcPr>
            <w:tcW w:w="621" w:type="dxa"/>
            <w:tcBorders>
              <w:left w:val="single" w:sz="1" w:space="0" w:color="000000"/>
              <w:bottom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23.</w:t>
            </w:r>
          </w:p>
        </w:tc>
        <w:tc>
          <w:tcPr>
            <w:tcW w:w="9208" w:type="dxa"/>
            <w:tcBorders>
              <w:left w:val="single" w:sz="1" w:space="0" w:color="000000"/>
              <w:bottom w:val="single" w:sz="1" w:space="0" w:color="000000"/>
              <w:right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CMGFS members shall have free access to inspect the facility used and items/ services provided by the shop at any time during the working hours of the facility and beyond, if needed.  If any substandard or unauthorized items/services are found to be provided, the shop shall be penalized by the CMGFS and the shop shall have to abide by the corresponding rulings.</w:t>
            </w:r>
          </w:p>
        </w:tc>
      </w:tr>
      <w:tr w:rsidR="005648A2" w:rsidRPr="005648A2" w:rsidTr="00473D24">
        <w:tc>
          <w:tcPr>
            <w:tcW w:w="621" w:type="dxa"/>
            <w:tcBorders>
              <w:left w:val="single" w:sz="1" w:space="0" w:color="000000"/>
              <w:bottom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24.</w:t>
            </w:r>
          </w:p>
        </w:tc>
        <w:tc>
          <w:tcPr>
            <w:tcW w:w="9208" w:type="dxa"/>
            <w:tcBorders>
              <w:left w:val="single" w:sz="1" w:space="0" w:color="000000"/>
              <w:bottom w:val="single" w:sz="1" w:space="0" w:color="000000"/>
              <w:right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A “Suggestions Book” must be kept at the billing counter, visible to all the customers, so that the customers may record comments about any item.  A copy of the complaint/suggestion should be given to the customer after obtaining signature from the shop in-charge.  The CMGFS shall have the right to check the complaint book at any time.</w:t>
            </w:r>
          </w:p>
        </w:tc>
      </w:tr>
      <w:tr w:rsidR="005648A2" w:rsidRPr="005648A2" w:rsidTr="00473D24">
        <w:tc>
          <w:tcPr>
            <w:tcW w:w="621" w:type="dxa"/>
            <w:tcBorders>
              <w:left w:val="single" w:sz="1" w:space="0" w:color="000000"/>
              <w:bottom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25.</w:t>
            </w:r>
          </w:p>
        </w:tc>
        <w:tc>
          <w:tcPr>
            <w:tcW w:w="9208" w:type="dxa"/>
            <w:tcBorders>
              <w:left w:val="single" w:sz="1" w:space="0" w:color="000000"/>
              <w:bottom w:val="single" w:sz="1" w:space="0" w:color="000000"/>
              <w:right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The advertisements of special offers and other items/ services provided by the shop shall be the sole responsibility of the shop and the space allotted may be used for the same.  However, any other publicity within the campus can only be carried out after informing the CMGFS.</w:t>
            </w:r>
          </w:p>
        </w:tc>
      </w:tr>
      <w:tr w:rsidR="005648A2" w:rsidRPr="005648A2" w:rsidTr="00321F3B">
        <w:tc>
          <w:tcPr>
            <w:tcW w:w="621" w:type="dxa"/>
            <w:tcBorders>
              <w:left w:val="single" w:sz="1" w:space="0" w:color="000000"/>
              <w:bottom w:val="single" w:sz="1" w:space="0" w:color="000000"/>
            </w:tcBorders>
            <w:shd w:val="clear" w:color="auto" w:fill="FFFFFF"/>
          </w:tcPr>
          <w:p w:rsidR="00E01044" w:rsidRPr="005648A2" w:rsidRDefault="00E01044" w:rsidP="00321F3B">
            <w:pPr>
              <w:jc w:val="both"/>
              <w:rPr>
                <w:rFonts w:ascii="Verdana" w:hAnsi="Verdana"/>
                <w:color w:val="auto"/>
                <w:sz w:val="20"/>
                <w:szCs w:val="20"/>
              </w:rPr>
            </w:pPr>
            <w:r w:rsidRPr="005648A2">
              <w:rPr>
                <w:rFonts w:ascii="Verdana" w:hAnsi="Verdana"/>
                <w:color w:val="auto"/>
                <w:sz w:val="20"/>
                <w:szCs w:val="20"/>
              </w:rPr>
              <w:t>26.</w:t>
            </w:r>
          </w:p>
        </w:tc>
        <w:tc>
          <w:tcPr>
            <w:tcW w:w="9208" w:type="dxa"/>
            <w:tcBorders>
              <w:left w:val="single" w:sz="1" w:space="0" w:color="000000"/>
              <w:bottom w:val="single" w:sz="1" w:space="0" w:color="000000"/>
              <w:right w:val="single" w:sz="1" w:space="0" w:color="000000"/>
            </w:tcBorders>
            <w:shd w:val="clear" w:color="auto" w:fill="FFFFFF"/>
          </w:tcPr>
          <w:p w:rsidR="00E01044" w:rsidRPr="005648A2" w:rsidRDefault="00E01044" w:rsidP="00321F3B">
            <w:pPr>
              <w:jc w:val="both"/>
              <w:rPr>
                <w:rFonts w:ascii="Verdana" w:hAnsi="Verdana"/>
                <w:color w:val="auto"/>
                <w:sz w:val="20"/>
                <w:szCs w:val="20"/>
              </w:rPr>
            </w:pPr>
            <w:r w:rsidRPr="005648A2">
              <w:rPr>
                <w:rFonts w:ascii="Verdana" w:hAnsi="Verdana"/>
                <w:color w:val="auto"/>
                <w:sz w:val="20"/>
                <w:szCs w:val="20"/>
              </w:rPr>
              <w:t>While accepting the offer, the shop shall execute a bond accepting the terms and conditions for serving the general facilities, as listed in the schedules given here.  The license can be terminated by either side with a notice of one month.  The CMGFS reserves the right to review and modify the terms and conditions, periodically.  Decisions of the CMGFS shall be final and binding in extending the licenses after the award of the contract.</w:t>
            </w:r>
          </w:p>
        </w:tc>
      </w:tr>
      <w:tr w:rsidR="005648A2" w:rsidRPr="005648A2" w:rsidTr="005E0796">
        <w:tc>
          <w:tcPr>
            <w:tcW w:w="621" w:type="dxa"/>
            <w:tcBorders>
              <w:left w:val="single" w:sz="1" w:space="0" w:color="000000"/>
            </w:tcBorders>
            <w:shd w:val="clear" w:color="auto" w:fill="FFFFFF"/>
          </w:tcPr>
          <w:p w:rsidR="00542A21" w:rsidRPr="005648A2" w:rsidRDefault="00542A21" w:rsidP="00E01044">
            <w:pPr>
              <w:jc w:val="both"/>
              <w:rPr>
                <w:rFonts w:ascii="Verdana" w:hAnsi="Verdana"/>
                <w:color w:val="auto"/>
                <w:sz w:val="20"/>
                <w:szCs w:val="20"/>
              </w:rPr>
            </w:pPr>
            <w:r w:rsidRPr="005648A2">
              <w:rPr>
                <w:rFonts w:ascii="Verdana" w:hAnsi="Verdana"/>
                <w:color w:val="auto"/>
                <w:sz w:val="20"/>
                <w:szCs w:val="20"/>
              </w:rPr>
              <w:t>2</w:t>
            </w:r>
            <w:r w:rsidR="00E01044" w:rsidRPr="005648A2">
              <w:rPr>
                <w:rFonts w:ascii="Verdana" w:hAnsi="Verdana"/>
                <w:color w:val="auto"/>
                <w:sz w:val="20"/>
                <w:szCs w:val="20"/>
              </w:rPr>
              <w:t>7</w:t>
            </w:r>
            <w:r w:rsidRPr="005648A2">
              <w:rPr>
                <w:rFonts w:ascii="Verdana" w:hAnsi="Verdana"/>
                <w:color w:val="auto"/>
                <w:sz w:val="20"/>
                <w:szCs w:val="20"/>
              </w:rPr>
              <w:t>.</w:t>
            </w:r>
          </w:p>
        </w:tc>
        <w:tc>
          <w:tcPr>
            <w:tcW w:w="9208" w:type="dxa"/>
            <w:tcBorders>
              <w:left w:val="single" w:sz="1" w:space="0" w:color="000000"/>
              <w:right w:val="single" w:sz="1" w:space="0" w:color="000000"/>
            </w:tcBorders>
            <w:shd w:val="clear" w:color="auto" w:fill="FFFFFF"/>
          </w:tcPr>
          <w:p w:rsidR="00542A21" w:rsidRPr="005648A2" w:rsidRDefault="00EF0D68" w:rsidP="005E0796">
            <w:pPr>
              <w:jc w:val="both"/>
              <w:rPr>
                <w:rFonts w:ascii="Verdana" w:hAnsi="Verdana"/>
                <w:color w:val="auto"/>
                <w:sz w:val="20"/>
                <w:szCs w:val="20"/>
              </w:rPr>
            </w:pPr>
            <w:r w:rsidRPr="005648A2">
              <w:rPr>
                <w:rFonts w:ascii="Verdana" w:hAnsi="Verdana"/>
                <w:color w:val="auto"/>
                <w:sz w:val="20"/>
                <w:szCs w:val="20"/>
              </w:rPr>
              <w:t xml:space="preserve">All the </w:t>
            </w:r>
            <w:proofErr w:type="spellStart"/>
            <w:r w:rsidRPr="005648A2">
              <w:rPr>
                <w:rFonts w:ascii="Verdana" w:hAnsi="Verdana"/>
                <w:color w:val="auto"/>
                <w:sz w:val="20"/>
                <w:szCs w:val="20"/>
              </w:rPr>
              <w:t>ca</w:t>
            </w:r>
            <w:r w:rsidR="005E0796">
              <w:rPr>
                <w:rFonts w:ascii="Verdana" w:hAnsi="Verdana"/>
                <w:color w:val="auto"/>
                <w:sz w:val="20"/>
                <w:szCs w:val="20"/>
              </w:rPr>
              <w:t>teen</w:t>
            </w:r>
            <w:proofErr w:type="spellEnd"/>
            <w:r w:rsidR="00E01044" w:rsidRPr="005648A2">
              <w:rPr>
                <w:rFonts w:ascii="Verdana" w:hAnsi="Verdana"/>
                <w:color w:val="auto"/>
                <w:sz w:val="20"/>
                <w:szCs w:val="20"/>
              </w:rPr>
              <w:t xml:space="preserve"> items (cakes, puff, samosa, rolls,</w:t>
            </w:r>
            <w:r w:rsidR="00402147" w:rsidRPr="005648A2">
              <w:rPr>
                <w:rFonts w:ascii="Verdana" w:hAnsi="Verdana"/>
                <w:color w:val="auto"/>
              </w:rPr>
              <w:t xml:space="preserve"> </w:t>
            </w:r>
            <w:r w:rsidR="00402147" w:rsidRPr="005648A2">
              <w:rPr>
                <w:rFonts w:ascii="Verdana" w:hAnsi="Verdana"/>
                <w:color w:val="auto"/>
                <w:sz w:val="20"/>
                <w:szCs w:val="20"/>
              </w:rPr>
              <w:t>Pastry, pizza,</w:t>
            </w:r>
            <w:r w:rsidR="00E01044" w:rsidRPr="005648A2">
              <w:rPr>
                <w:rFonts w:ascii="Verdana" w:hAnsi="Verdana"/>
                <w:color w:val="auto"/>
                <w:sz w:val="20"/>
                <w:szCs w:val="20"/>
              </w:rPr>
              <w:t xml:space="preserve"> </w:t>
            </w:r>
            <w:proofErr w:type="spellStart"/>
            <w:r w:rsidR="00E01044" w:rsidRPr="005648A2">
              <w:rPr>
                <w:rFonts w:ascii="Verdana" w:hAnsi="Verdana"/>
                <w:color w:val="auto"/>
                <w:sz w:val="20"/>
                <w:szCs w:val="20"/>
              </w:rPr>
              <w:t>etc</w:t>
            </w:r>
            <w:proofErr w:type="spellEnd"/>
            <w:r w:rsidR="00E01044" w:rsidRPr="005648A2">
              <w:rPr>
                <w:rFonts w:ascii="Verdana" w:hAnsi="Verdana"/>
                <w:color w:val="auto"/>
                <w:sz w:val="20"/>
                <w:szCs w:val="20"/>
              </w:rPr>
              <w:t>)</w:t>
            </w:r>
            <w:r w:rsidR="00E01044" w:rsidRPr="005648A2">
              <w:rPr>
                <w:rFonts w:ascii="Verdana" w:hAnsi="Verdana"/>
                <w:bCs/>
                <w:color w:val="auto"/>
                <w:sz w:val="28"/>
                <w:szCs w:val="28"/>
              </w:rPr>
              <w:t xml:space="preserve"> </w:t>
            </w:r>
            <w:r w:rsidR="00E01044" w:rsidRPr="005648A2">
              <w:rPr>
                <w:rFonts w:ascii="Verdana" w:hAnsi="Verdana"/>
                <w:color w:val="auto"/>
                <w:sz w:val="20"/>
                <w:szCs w:val="20"/>
              </w:rPr>
              <w:t>should be baked inside the shop premises.</w:t>
            </w:r>
            <w:r w:rsidR="00E01044" w:rsidRPr="005648A2">
              <w:rPr>
                <w:rFonts w:ascii="Verdana" w:hAnsi="Verdana"/>
                <w:bCs/>
                <w:color w:val="auto"/>
                <w:sz w:val="28"/>
                <w:szCs w:val="28"/>
              </w:rPr>
              <w:t xml:space="preserve"> </w:t>
            </w:r>
            <w:r w:rsidR="00E01044" w:rsidRPr="005648A2">
              <w:rPr>
                <w:rFonts w:ascii="Verdana" w:hAnsi="Verdana"/>
                <w:color w:val="auto"/>
                <w:sz w:val="20"/>
                <w:szCs w:val="20"/>
              </w:rPr>
              <w:t>However, exceptions will be provided for branded items (FSSAI approved).</w:t>
            </w:r>
          </w:p>
        </w:tc>
      </w:tr>
      <w:tr w:rsidR="005E0796" w:rsidRPr="00B133BD" w:rsidTr="005E0796">
        <w:tc>
          <w:tcPr>
            <w:tcW w:w="621" w:type="dxa"/>
            <w:tcBorders>
              <w:left w:val="single" w:sz="1" w:space="0" w:color="000000"/>
              <w:bottom w:val="single" w:sz="1" w:space="0" w:color="000000"/>
            </w:tcBorders>
            <w:shd w:val="clear" w:color="auto" w:fill="FFFFFF"/>
          </w:tcPr>
          <w:p w:rsidR="005E0796" w:rsidRPr="00B133BD" w:rsidRDefault="005E0796" w:rsidP="005E0796">
            <w:pPr>
              <w:jc w:val="both"/>
              <w:rPr>
                <w:rFonts w:ascii="Verdana" w:hAnsi="Verdana"/>
                <w:color w:val="auto"/>
                <w:sz w:val="20"/>
                <w:szCs w:val="20"/>
              </w:rPr>
            </w:pPr>
            <w:r>
              <w:rPr>
                <w:rFonts w:ascii="Verdana" w:hAnsi="Verdana"/>
                <w:color w:val="auto"/>
                <w:sz w:val="20"/>
                <w:szCs w:val="20"/>
              </w:rPr>
              <w:t>28</w:t>
            </w:r>
            <w:r w:rsidRPr="00B133BD">
              <w:rPr>
                <w:rFonts w:ascii="Verdana" w:hAnsi="Verdana"/>
                <w:color w:val="auto"/>
                <w:sz w:val="20"/>
                <w:szCs w:val="20"/>
              </w:rPr>
              <w:t>.</w:t>
            </w:r>
          </w:p>
        </w:tc>
        <w:tc>
          <w:tcPr>
            <w:tcW w:w="9208" w:type="dxa"/>
            <w:tcBorders>
              <w:left w:val="single" w:sz="1" w:space="0" w:color="000000"/>
              <w:bottom w:val="single" w:sz="1" w:space="0" w:color="000000"/>
              <w:right w:val="single" w:sz="1" w:space="0" w:color="000000"/>
            </w:tcBorders>
            <w:shd w:val="clear" w:color="auto" w:fill="FFFFFF"/>
          </w:tcPr>
          <w:p w:rsidR="005E0796" w:rsidRPr="00B133BD" w:rsidRDefault="005E0796" w:rsidP="005E0796">
            <w:pPr>
              <w:jc w:val="both"/>
              <w:rPr>
                <w:rFonts w:ascii="Verdana" w:hAnsi="Verdana"/>
                <w:color w:val="auto"/>
                <w:sz w:val="20"/>
                <w:szCs w:val="20"/>
              </w:rPr>
            </w:pPr>
            <w:r>
              <w:rPr>
                <w:rFonts w:ascii="Verdana" w:hAnsi="Verdana"/>
                <w:color w:val="auto"/>
                <w:sz w:val="20"/>
                <w:szCs w:val="20"/>
              </w:rPr>
              <w:t>Furniture should be provided by the service provider.</w:t>
            </w:r>
          </w:p>
        </w:tc>
      </w:tr>
    </w:tbl>
    <w:p w:rsidR="00542A21" w:rsidRPr="005648A2" w:rsidRDefault="00542A21" w:rsidP="00542A21">
      <w:pPr>
        <w:rPr>
          <w:rFonts w:ascii="Verdana" w:hAnsi="Verdana"/>
          <w:color w:val="auto"/>
        </w:rPr>
      </w:pPr>
    </w:p>
    <w:p w:rsidR="00542A21" w:rsidRPr="005648A2" w:rsidRDefault="00542A21" w:rsidP="00542A21">
      <w:pPr>
        <w:spacing w:line="360" w:lineRule="auto"/>
        <w:jc w:val="both"/>
        <w:rPr>
          <w:rFonts w:ascii="Verdana" w:hAnsi="Verdana"/>
          <w:color w:val="auto"/>
          <w:sz w:val="20"/>
          <w:szCs w:val="20"/>
        </w:rPr>
      </w:pPr>
      <w:r w:rsidRPr="005648A2">
        <w:rPr>
          <w:rFonts w:ascii="Verdana" w:hAnsi="Verdana"/>
          <w:color w:val="auto"/>
          <w:sz w:val="20"/>
          <w:szCs w:val="20"/>
        </w:rPr>
        <w:t>I/We agree to the above terms and conditions specified</w:t>
      </w:r>
      <w:r w:rsidRPr="005648A2">
        <w:rPr>
          <w:rFonts w:ascii="Verdana" w:hAnsi="Verdana"/>
          <w:b/>
          <w:color w:val="auto"/>
          <w:sz w:val="20"/>
          <w:szCs w:val="20"/>
        </w:rPr>
        <w:t>.</w:t>
      </w:r>
    </w:p>
    <w:p w:rsidR="00542A21" w:rsidRPr="005648A2" w:rsidRDefault="00542A21" w:rsidP="00542A21">
      <w:pPr>
        <w:spacing w:line="360" w:lineRule="auto"/>
        <w:rPr>
          <w:rFonts w:ascii="Verdana" w:hAnsi="Verdana"/>
          <w:color w:val="auto"/>
          <w:sz w:val="20"/>
          <w:szCs w:val="20"/>
        </w:rPr>
      </w:pPr>
    </w:p>
    <w:p w:rsidR="00542A21" w:rsidRPr="005648A2" w:rsidRDefault="00542A21" w:rsidP="00542A21">
      <w:pPr>
        <w:jc w:val="right"/>
        <w:rPr>
          <w:rFonts w:ascii="Verdana" w:hAnsi="Verdana"/>
          <w:bCs/>
          <w:color w:val="auto"/>
          <w:sz w:val="20"/>
          <w:szCs w:val="20"/>
        </w:rPr>
      </w:pPr>
      <w:r w:rsidRPr="005648A2">
        <w:rPr>
          <w:rFonts w:ascii="Verdana" w:hAnsi="Verdana"/>
          <w:bCs/>
          <w:color w:val="auto"/>
          <w:sz w:val="20"/>
          <w:szCs w:val="20"/>
        </w:rPr>
        <w:t>Signature of Bidder</w:t>
      </w:r>
      <w:r w:rsidRPr="005648A2">
        <w:rPr>
          <w:rFonts w:ascii="Verdana" w:hAnsi="Verdana"/>
          <w:color w:val="auto"/>
          <w:sz w:val="20"/>
          <w:szCs w:val="20"/>
        </w:rPr>
        <w:t>(s)</w:t>
      </w:r>
    </w:p>
    <w:p w:rsidR="00542A21" w:rsidRPr="005648A2" w:rsidRDefault="00542A21" w:rsidP="00542A21">
      <w:pPr>
        <w:spacing w:line="360" w:lineRule="auto"/>
        <w:jc w:val="right"/>
        <w:rPr>
          <w:rFonts w:ascii="Verdana" w:hAnsi="Verdana"/>
          <w:bCs/>
          <w:color w:val="auto"/>
          <w:sz w:val="20"/>
          <w:szCs w:val="20"/>
        </w:rPr>
      </w:pPr>
      <w:r w:rsidRPr="005648A2">
        <w:rPr>
          <w:rFonts w:ascii="Verdana" w:hAnsi="Verdana"/>
          <w:bCs/>
          <w:color w:val="auto"/>
          <w:sz w:val="20"/>
          <w:szCs w:val="20"/>
        </w:rPr>
        <w:t>Official seal and address</w:t>
      </w:r>
    </w:p>
    <w:p w:rsidR="00542A21" w:rsidRPr="005648A2" w:rsidRDefault="00542A21" w:rsidP="00542A21">
      <w:pPr>
        <w:spacing w:line="360" w:lineRule="auto"/>
        <w:rPr>
          <w:rFonts w:ascii="Verdana" w:hAnsi="Verdana"/>
          <w:color w:val="auto"/>
          <w:sz w:val="20"/>
          <w:szCs w:val="20"/>
        </w:rPr>
      </w:pPr>
    </w:p>
    <w:p w:rsidR="00542A21" w:rsidRPr="005648A2" w:rsidRDefault="00542A21" w:rsidP="00542A21">
      <w:pPr>
        <w:spacing w:line="360" w:lineRule="auto"/>
        <w:jc w:val="center"/>
        <w:rPr>
          <w:rFonts w:ascii="Verdana" w:hAnsi="Verdana"/>
          <w:color w:val="auto"/>
          <w:sz w:val="20"/>
          <w:szCs w:val="20"/>
        </w:rPr>
      </w:pPr>
      <w:r w:rsidRPr="005648A2">
        <w:rPr>
          <w:rFonts w:ascii="Verdana" w:hAnsi="Verdana"/>
          <w:b/>
          <w:color w:val="auto"/>
          <w:sz w:val="20"/>
          <w:szCs w:val="20"/>
        </w:rPr>
        <w:br w:type="page"/>
      </w:r>
      <w:r w:rsidRPr="005648A2">
        <w:rPr>
          <w:rFonts w:ascii="Verdana" w:hAnsi="Verdana"/>
          <w:b/>
          <w:color w:val="auto"/>
          <w:sz w:val="20"/>
          <w:szCs w:val="20"/>
        </w:rPr>
        <w:lastRenderedPageBreak/>
        <w:t xml:space="preserve">Schedule – C: </w:t>
      </w:r>
      <w:r w:rsidRPr="005648A2">
        <w:rPr>
          <w:rFonts w:ascii="Verdana" w:hAnsi="Verdana"/>
          <w:b/>
          <w:bCs/>
          <w:color w:val="auto"/>
          <w:sz w:val="20"/>
          <w:szCs w:val="20"/>
        </w:rPr>
        <w:t>Scope of Work and Prevailing charges for items / services (subject to revision)</w:t>
      </w:r>
    </w:p>
    <w:p w:rsidR="00542A21" w:rsidRPr="005648A2" w:rsidRDefault="00542A21" w:rsidP="00542A21">
      <w:pPr>
        <w:jc w:val="center"/>
        <w:rPr>
          <w:rFonts w:ascii="Verdana" w:hAnsi="Verdana"/>
          <w:b/>
          <w:bCs/>
          <w:color w:val="auto"/>
          <w:sz w:val="20"/>
          <w:szCs w:val="20"/>
        </w:rPr>
      </w:pPr>
      <w:r w:rsidRPr="005648A2">
        <w:rPr>
          <w:rFonts w:ascii="Verdana" w:hAnsi="Verdana"/>
          <w:color w:val="auto"/>
          <w:sz w:val="20"/>
          <w:szCs w:val="20"/>
        </w:rPr>
        <w:t>Office of the Dean (Students), IIT Madras</w:t>
      </w:r>
    </w:p>
    <w:p w:rsidR="00542A21" w:rsidRPr="005648A2" w:rsidRDefault="00542A21" w:rsidP="00542A21">
      <w:pPr>
        <w:spacing w:line="360" w:lineRule="auto"/>
        <w:jc w:val="both"/>
        <w:rPr>
          <w:rFonts w:ascii="Verdana" w:hAnsi="Verdana"/>
          <w:b/>
          <w:bCs/>
          <w:color w:val="auto"/>
          <w:sz w:val="22"/>
          <w:szCs w:val="22"/>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
          <w:bCs/>
          <w:color w:val="auto"/>
          <w:sz w:val="20"/>
          <w:szCs w:val="20"/>
        </w:rPr>
        <w:t>Scope of Work and the Working Hours:</w:t>
      </w:r>
    </w:p>
    <w:p w:rsidR="00542A21" w:rsidRPr="005648A2" w:rsidRDefault="00321F3B" w:rsidP="00542A21">
      <w:pPr>
        <w:spacing w:line="240" w:lineRule="auto"/>
        <w:jc w:val="both"/>
        <w:rPr>
          <w:rFonts w:ascii="Verdana" w:hAnsi="Verdana"/>
          <w:color w:val="auto"/>
          <w:sz w:val="20"/>
          <w:szCs w:val="20"/>
        </w:rPr>
      </w:pPr>
      <w:r w:rsidRPr="005648A2">
        <w:rPr>
          <w:rFonts w:ascii="Verdana" w:hAnsi="Verdana"/>
          <w:color w:val="auto"/>
          <w:sz w:val="20"/>
          <w:szCs w:val="20"/>
        </w:rPr>
        <w:t>The “</w:t>
      </w:r>
      <w:r w:rsidR="005E0796" w:rsidRPr="005E0796">
        <w:rPr>
          <w:rFonts w:ascii="Verdana" w:hAnsi="Verdana"/>
          <w:color w:val="auto"/>
          <w:kern w:val="20"/>
          <w:sz w:val="20"/>
          <w:szCs w:val="20"/>
        </w:rPr>
        <w:t>24 x 7 Canteen</w:t>
      </w:r>
      <w:r w:rsidR="005E0796">
        <w:rPr>
          <w:rFonts w:ascii="Verdana" w:hAnsi="Verdana"/>
          <w:color w:val="auto"/>
          <w:sz w:val="20"/>
          <w:szCs w:val="20"/>
        </w:rPr>
        <w:t>” will function</w:t>
      </w:r>
      <w:r w:rsidRPr="005648A2">
        <w:rPr>
          <w:rFonts w:ascii="Verdana" w:hAnsi="Verdana"/>
          <w:color w:val="auto"/>
          <w:sz w:val="20"/>
          <w:szCs w:val="20"/>
        </w:rPr>
        <w:t xml:space="preserve">, between </w:t>
      </w:r>
      <w:r w:rsidR="005E0796">
        <w:rPr>
          <w:rFonts w:ascii="Verdana" w:hAnsi="Verdana"/>
          <w:color w:val="auto"/>
          <w:kern w:val="20"/>
          <w:sz w:val="20"/>
          <w:szCs w:val="20"/>
        </w:rPr>
        <w:t>Students Activities center (SAC)</w:t>
      </w:r>
      <w:r w:rsidR="005E0796" w:rsidRPr="005648A2">
        <w:rPr>
          <w:rFonts w:ascii="Verdana" w:hAnsi="Verdana"/>
          <w:color w:val="auto"/>
          <w:kern w:val="20"/>
          <w:sz w:val="20"/>
          <w:szCs w:val="20"/>
        </w:rPr>
        <w:t xml:space="preserve"> and </w:t>
      </w:r>
      <w:r w:rsidR="005E0796">
        <w:rPr>
          <w:rFonts w:ascii="Verdana" w:hAnsi="Verdana"/>
          <w:color w:val="auto"/>
          <w:kern w:val="20"/>
          <w:sz w:val="20"/>
          <w:szCs w:val="20"/>
        </w:rPr>
        <w:t xml:space="preserve">Office of hostel management (CCW) </w:t>
      </w:r>
      <w:r w:rsidR="005E0796" w:rsidRPr="005648A2">
        <w:rPr>
          <w:rFonts w:ascii="Verdana" w:hAnsi="Verdana"/>
          <w:color w:val="auto"/>
          <w:sz w:val="20"/>
          <w:szCs w:val="20"/>
        </w:rPr>
        <w:t>of</w:t>
      </w:r>
      <w:r w:rsidRPr="005648A2">
        <w:rPr>
          <w:rFonts w:ascii="Verdana" w:hAnsi="Verdana"/>
          <w:color w:val="auto"/>
          <w:sz w:val="20"/>
          <w:szCs w:val="20"/>
        </w:rPr>
        <w:t xml:space="preserve"> IIT Madras</w:t>
      </w:r>
      <w:r w:rsidR="00542A21" w:rsidRPr="005648A2">
        <w:rPr>
          <w:rFonts w:ascii="Verdana" w:hAnsi="Verdana"/>
          <w:color w:val="auto"/>
          <w:sz w:val="20"/>
          <w:szCs w:val="20"/>
        </w:rPr>
        <w:t>.  The bidder(s) shall visit this facility and ascertain the available infrastruc</w:t>
      </w:r>
      <w:r w:rsidR="005E0796">
        <w:rPr>
          <w:rFonts w:ascii="Verdana" w:hAnsi="Verdana"/>
          <w:color w:val="auto"/>
          <w:sz w:val="20"/>
          <w:szCs w:val="20"/>
        </w:rPr>
        <w:t>ture before submitting the bid.</w:t>
      </w:r>
      <w:r w:rsidR="00542A21" w:rsidRPr="005648A2">
        <w:rPr>
          <w:rFonts w:ascii="Verdana" w:hAnsi="Verdana"/>
          <w:color w:val="auto"/>
          <w:sz w:val="20"/>
          <w:szCs w:val="20"/>
        </w:rPr>
        <w:t xml:space="preserve"> Any additional requirements, necessary for efficient services, shall be taken care of by the bidder(s).  The rates quoted by the bidder(s) shall include the overall operational costs related to the rendering of the items / services as well as all taxes.  The working hours for the facility, to begin with, shall be </w:t>
      </w:r>
      <w:r w:rsidR="005E0796">
        <w:rPr>
          <w:rFonts w:ascii="Verdana" w:hAnsi="Verdana"/>
          <w:color w:val="auto"/>
          <w:sz w:val="20"/>
          <w:szCs w:val="20"/>
        </w:rPr>
        <w:t>24 hours a day</w:t>
      </w:r>
      <w:r w:rsidR="00542A21" w:rsidRPr="005648A2">
        <w:rPr>
          <w:rFonts w:ascii="Verdana" w:hAnsi="Verdana"/>
          <w:color w:val="auto"/>
          <w:sz w:val="20"/>
          <w:szCs w:val="20"/>
        </w:rPr>
        <w:t>. However, this can be changed on mutually agreeable terms.</w:t>
      </w:r>
    </w:p>
    <w:p w:rsidR="00542A21" w:rsidRPr="005648A2" w:rsidRDefault="00542A21" w:rsidP="00542A21">
      <w:pPr>
        <w:spacing w:line="240" w:lineRule="auto"/>
        <w:jc w:val="both"/>
        <w:rPr>
          <w:rFonts w:ascii="Verdana" w:hAnsi="Verdana"/>
          <w:color w:val="auto"/>
          <w:sz w:val="20"/>
          <w:szCs w:val="20"/>
        </w:rPr>
      </w:pPr>
    </w:p>
    <w:p w:rsidR="00321F3B" w:rsidRPr="005648A2" w:rsidRDefault="00542A21" w:rsidP="00321F3B">
      <w:pPr>
        <w:spacing w:line="240" w:lineRule="auto"/>
        <w:jc w:val="both"/>
        <w:rPr>
          <w:rFonts w:ascii="Verdana" w:eastAsia="Verdana" w:hAnsi="Verdana"/>
          <w:color w:val="auto"/>
          <w:sz w:val="20"/>
          <w:szCs w:val="20"/>
        </w:rPr>
      </w:pPr>
      <w:r w:rsidRPr="005648A2">
        <w:rPr>
          <w:rFonts w:ascii="Verdana" w:eastAsia="Verdana" w:hAnsi="Verdana"/>
          <w:b/>
          <w:bCs/>
          <w:color w:val="auto"/>
          <w:sz w:val="20"/>
          <w:szCs w:val="20"/>
        </w:rPr>
        <w:t>Area and Rent:</w:t>
      </w:r>
    </w:p>
    <w:p w:rsidR="00753769" w:rsidRPr="00321F3B" w:rsidRDefault="00753769" w:rsidP="00753769">
      <w:pPr>
        <w:spacing w:line="240" w:lineRule="auto"/>
        <w:jc w:val="both"/>
        <w:rPr>
          <w:rFonts w:ascii="Verdana" w:eastAsia="Verdana" w:hAnsi="Verdana"/>
          <w:color w:val="auto"/>
          <w:sz w:val="20"/>
          <w:szCs w:val="20"/>
        </w:rPr>
      </w:pPr>
      <w:r w:rsidRPr="00321F3B">
        <w:rPr>
          <w:rFonts w:ascii="Verdana" w:hAnsi="Verdana" w:cstheme="minorBidi"/>
          <w:color w:val="auto"/>
          <w:sz w:val="20"/>
          <w:szCs w:val="20"/>
        </w:rPr>
        <w:t xml:space="preserve">For the area of </w:t>
      </w:r>
      <w:r>
        <w:rPr>
          <w:rFonts w:ascii="Verdana" w:hAnsi="Verdana" w:cstheme="minorBidi"/>
          <w:color w:val="auto"/>
          <w:sz w:val="20"/>
          <w:szCs w:val="20"/>
        </w:rPr>
        <w:t xml:space="preserve">310 </w:t>
      </w:r>
      <w:r w:rsidRPr="00321F3B">
        <w:rPr>
          <w:rFonts w:ascii="Verdana" w:hAnsi="Verdana" w:cstheme="minorBidi"/>
          <w:color w:val="auto"/>
          <w:sz w:val="20"/>
          <w:szCs w:val="20"/>
        </w:rPr>
        <w:t>square feet (sq. ft.) enclosed by the facility, a rent of Rs.15/-(Rupees Fifteen</w:t>
      </w:r>
      <w:r>
        <w:rPr>
          <w:rFonts w:ascii="Verdana" w:hAnsi="Verdana" w:cstheme="minorBidi"/>
          <w:color w:val="auto"/>
          <w:sz w:val="20"/>
          <w:szCs w:val="20"/>
        </w:rPr>
        <w:t xml:space="preserve"> </w:t>
      </w:r>
      <w:r w:rsidRPr="00321F3B">
        <w:rPr>
          <w:rFonts w:ascii="Verdana" w:hAnsi="Verdana" w:cstheme="minorBidi"/>
          <w:color w:val="auto"/>
          <w:sz w:val="20"/>
          <w:szCs w:val="20"/>
        </w:rPr>
        <w:t>only) per sq. ft. is presently fixed as monthly payment</w:t>
      </w:r>
      <w:r>
        <w:rPr>
          <w:rFonts w:ascii="Verdana" w:hAnsi="Verdana" w:cstheme="minorBidi"/>
          <w:color w:val="auto"/>
          <w:sz w:val="20"/>
          <w:szCs w:val="20"/>
        </w:rPr>
        <w:t xml:space="preserve">. Maintenance cost of </w:t>
      </w:r>
      <w:proofErr w:type="spellStart"/>
      <w:r>
        <w:rPr>
          <w:rFonts w:ascii="Verdana" w:hAnsi="Verdana" w:cstheme="minorBidi"/>
          <w:color w:val="auto"/>
          <w:sz w:val="20"/>
          <w:szCs w:val="20"/>
        </w:rPr>
        <w:t>Rs</w:t>
      </w:r>
      <w:proofErr w:type="spellEnd"/>
      <w:r>
        <w:rPr>
          <w:rFonts w:ascii="Verdana" w:hAnsi="Verdana" w:cstheme="minorBidi"/>
          <w:color w:val="auto"/>
          <w:sz w:val="20"/>
          <w:szCs w:val="20"/>
        </w:rPr>
        <w:t xml:space="preserve">. 2/- for external open space of 3000 </w:t>
      </w:r>
      <w:proofErr w:type="spellStart"/>
      <w:r>
        <w:rPr>
          <w:rFonts w:ascii="Verdana" w:hAnsi="Verdana" w:cstheme="minorBidi"/>
          <w:color w:val="auto"/>
          <w:sz w:val="20"/>
          <w:szCs w:val="20"/>
        </w:rPr>
        <w:t>sq.ft</w:t>
      </w:r>
      <w:proofErr w:type="spellEnd"/>
      <w:r>
        <w:rPr>
          <w:rFonts w:ascii="Verdana" w:hAnsi="Verdana" w:cstheme="minorBidi"/>
          <w:color w:val="auto"/>
          <w:sz w:val="20"/>
          <w:szCs w:val="20"/>
        </w:rPr>
        <w:t xml:space="preserve"> will be charged.  Also covered space of 465 sq. </w:t>
      </w:r>
      <w:proofErr w:type="spellStart"/>
      <w:r>
        <w:rPr>
          <w:rFonts w:ascii="Verdana" w:hAnsi="Verdana" w:cstheme="minorBidi"/>
          <w:color w:val="auto"/>
          <w:sz w:val="20"/>
          <w:szCs w:val="20"/>
        </w:rPr>
        <w:t>ft</w:t>
      </w:r>
      <w:proofErr w:type="spellEnd"/>
      <w:r>
        <w:rPr>
          <w:rFonts w:ascii="Verdana" w:hAnsi="Verdana" w:cstheme="minorBidi"/>
          <w:color w:val="auto"/>
          <w:sz w:val="20"/>
          <w:szCs w:val="20"/>
        </w:rPr>
        <w:t xml:space="preserve"> will be charged with Rs.5/- for maintenance. </w:t>
      </w:r>
      <w:r w:rsidRPr="00321F3B">
        <w:rPr>
          <w:rFonts w:ascii="Verdana" w:hAnsi="Verdana" w:cstheme="minorBidi"/>
          <w:color w:val="auto"/>
          <w:sz w:val="20"/>
          <w:szCs w:val="20"/>
        </w:rPr>
        <w:t>If the Contractor/Service Provider wishes to use the external open space that may be made available near the above mentioned premises, after formal permission is granted by the competent authority of the Institute, the rent for the same will be fixed appropriately by the concerned Institute authorities.</w:t>
      </w:r>
    </w:p>
    <w:p w:rsidR="00542A21" w:rsidRPr="005648A2" w:rsidRDefault="00542A21" w:rsidP="00542A21">
      <w:pPr>
        <w:spacing w:line="240" w:lineRule="auto"/>
        <w:jc w:val="both"/>
        <w:rPr>
          <w:rFonts w:ascii="Verdana" w:eastAsia="Verdana" w:hAnsi="Verdana"/>
          <w:color w:val="auto"/>
          <w:sz w:val="20"/>
          <w:szCs w:val="20"/>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
          <w:bCs/>
          <w:color w:val="auto"/>
          <w:sz w:val="20"/>
          <w:szCs w:val="20"/>
        </w:rPr>
        <w:t>Water Charges:</w:t>
      </w: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color w:val="auto"/>
          <w:sz w:val="20"/>
          <w:szCs w:val="20"/>
        </w:rPr>
        <w:t xml:space="preserve">Water is charged as per the meter, based upon the prevailing charges payable by the Institute to the Chennai Metro Water Supply and Sewerage Board. (CMWSSB)  This is presently Rs.40/- per thousand </w:t>
      </w:r>
      <w:r w:rsidR="00321F3B" w:rsidRPr="005648A2">
        <w:rPr>
          <w:rFonts w:ascii="Verdana" w:hAnsi="Verdana"/>
          <w:color w:val="auto"/>
          <w:sz w:val="20"/>
          <w:szCs w:val="20"/>
        </w:rPr>
        <w:t>liters</w:t>
      </w:r>
      <w:r w:rsidRPr="005648A2">
        <w:rPr>
          <w:rFonts w:ascii="Verdana" w:hAnsi="Verdana"/>
          <w:color w:val="auto"/>
          <w:sz w:val="20"/>
          <w:szCs w:val="20"/>
        </w:rPr>
        <w:t>.</w:t>
      </w:r>
    </w:p>
    <w:p w:rsidR="00542A21" w:rsidRPr="005648A2" w:rsidRDefault="00542A21" w:rsidP="00542A21">
      <w:pPr>
        <w:spacing w:line="240" w:lineRule="auto"/>
        <w:jc w:val="both"/>
        <w:rPr>
          <w:rFonts w:ascii="Verdana" w:hAnsi="Verdana"/>
          <w:b/>
          <w:bCs/>
          <w:color w:val="auto"/>
          <w:sz w:val="20"/>
          <w:szCs w:val="20"/>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
          <w:bCs/>
          <w:color w:val="auto"/>
          <w:sz w:val="20"/>
          <w:szCs w:val="20"/>
        </w:rPr>
        <w:t>Electricity charges:</w:t>
      </w:r>
    </w:p>
    <w:p w:rsidR="00542A21" w:rsidRPr="005648A2" w:rsidRDefault="00542A21" w:rsidP="00542A21">
      <w:pPr>
        <w:spacing w:line="240" w:lineRule="auto"/>
        <w:ind w:left="12"/>
        <w:jc w:val="both"/>
        <w:rPr>
          <w:rFonts w:ascii="Verdana" w:hAnsi="Verdana"/>
          <w:b/>
          <w:bCs/>
          <w:color w:val="auto"/>
          <w:sz w:val="20"/>
          <w:szCs w:val="20"/>
        </w:rPr>
      </w:pPr>
      <w:r w:rsidRPr="005648A2">
        <w:rPr>
          <w:rFonts w:ascii="Verdana" w:hAnsi="Verdana"/>
          <w:color w:val="auto"/>
          <w:sz w:val="20"/>
          <w:szCs w:val="20"/>
        </w:rPr>
        <w:t>Use of electricity for the common areas is borne by the Institute.  However, usage of electricity by the Service Provider within the earmarked total premises (enclosed as well as open) is chargeable as per prevailing TNEB rates.  Presently, the charge is Rs.7/- per unit of electricity consumed.</w:t>
      </w:r>
    </w:p>
    <w:p w:rsidR="00542A21" w:rsidRPr="005648A2" w:rsidRDefault="00542A21" w:rsidP="00542A21">
      <w:pPr>
        <w:spacing w:line="240" w:lineRule="auto"/>
        <w:rPr>
          <w:rFonts w:ascii="Verdana" w:hAnsi="Verdana"/>
          <w:b/>
          <w:bCs/>
          <w:color w:val="auto"/>
          <w:sz w:val="20"/>
          <w:szCs w:val="20"/>
        </w:rPr>
      </w:pPr>
    </w:p>
    <w:p w:rsidR="00542A21" w:rsidRPr="005648A2" w:rsidRDefault="00542A21" w:rsidP="00542A21">
      <w:pPr>
        <w:spacing w:line="240" w:lineRule="auto"/>
        <w:rPr>
          <w:rFonts w:ascii="Verdana" w:hAnsi="Verdana"/>
          <w:color w:val="auto"/>
          <w:sz w:val="20"/>
          <w:szCs w:val="20"/>
        </w:rPr>
      </w:pPr>
      <w:r w:rsidRPr="005648A2">
        <w:rPr>
          <w:rFonts w:ascii="Verdana" w:hAnsi="Verdana"/>
          <w:b/>
          <w:bCs/>
          <w:color w:val="auto"/>
          <w:sz w:val="20"/>
          <w:szCs w:val="20"/>
        </w:rPr>
        <w:t>Waste disposal charges to 0WZONE:</w:t>
      </w: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color w:val="auto"/>
          <w:sz w:val="20"/>
          <w:szCs w:val="20"/>
        </w:rPr>
        <w:t xml:space="preserve">For waste disposal charges, an amount equivalent to 10% of the rent should be paid to 0WZONE for every month.  This amount is revisable and will be specified by </w:t>
      </w:r>
      <w:r w:rsidR="00D37E4B" w:rsidRPr="005648A2">
        <w:rPr>
          <w:rFonts w:ascii="Verdana" w:hAnsi="Verdana"/>
          <w:color w:val="auto"/>
          <w:sz w:val="20"/>
          <w:szCs w:val="20"/>
        </w:rPr>
        <w:t>the CMGFS</w:t>
      </w:r>
      <w:r w:rsidRPr="005648A2">
        <w:rPr>
          <w:rFonts w:ascii="Verdana" w:hAnsi="Verdana"/>
          <w:color w:val="auto"/>
          <w:sz w:val="20"/>
          <w:szCs w:val="20"/>
        </w:rPr>
        <w:t>.  The hygiene of the surroundings is given utmost priority and in case certain prudent waste management measures are sought by the Institute, the Service Provider must abide by them.</w:t>
      </w:r>
    </w:p>
    <w:p w:rsidR="00542A21" w:rsidRPr="005648A2" w:rsidRDefault="00542A21" w:rsidP="00542A21">
      <w:pPr>
        <w:spacing w:line="240" w:lineRule="auto"/>
        <w:rPr>
          <w:rFonts w:ascii="Verdana" w:hAnsi="Verdana"/>
          <w:color w:val="auto"/>
          <w:sz w:val="22"/>
          <w:szCs w:val="22"/>
        </w:rPr>
      </w:pPr>
    </w:p>
    <w:p w:rsidR="00542A21" w:rsidRPr="005648A2" w:rsidRDefault="00542A21" w:rsidP="00542A21">
      <w:pPr>
        <w:spacing w:line="240" w:lineRule="auto"/>
        <w:jc w:val="both"/>
        <w:rPr>
          <w:rFonts w:ascii="Verdana" w:eastAsia="Verdana" w:hAnsi="Verdana"/>
          <w:b/>
          <w:color w:val="auto"/>
          <w:sz w:val="20"/>
          <w:szCs w:val="20"/>
        </w:rPr>
      </w:pPr>
      <w:r w:rsidRPr="005648A2">
        <w:rPr>
          <w:rFonts w:ascii="Verdana" w:eastAsia="Verdana" w:hAnsi="Verdana"/>
          <w:b/>
          <w:color w:val="auto"/>
          <w:sz w:val="20"/>
          <w:szCs w:val="20"/>
        </w:rPr>
        <w:t>Caution Deposit:</w:t>
      </w:r>
    </w:p>
    <w:p w:rsidR="00542A21" w:rsidRPr="005648A2" w:rsidRDefault="00542A21" w:rsidP="00542A21">
      <w:pPr>
        <w:spacing w:line="240" w:lineRule="auto"/>
        <w:jc w:val="both"/>
        <w:rPr>
          <w:rFonts w:ascii="Verdana" w:eastAsia="Verdana" w:hAnsi="Verdana"/>
          <w:color w:val="auto"/>
          <w:sz w:val="20"/>
          <w:szCs w:val="20"/>
        </w:rPr>
      </w:pPr>
      <w:r w:rsidRPr="005648A2">
        <w:rPr>
          <w:rFonts w:ascii="Verdana" w:eastAsia="Verdana" w:hAnsi="Verdana"/>
          <w:color w:val="auto"/>
          <w:sz w:val="20"/>
          <w:szCs w:val="20"/>
        </w:rPr>
        <w:t>A caution deposit of Rs.</w:t>
      </w:r>
      <w:r w:rsidR="005E0796">
        <w:rPr>
          <w:rFonts w:ascii="Verdana" w:eastAsia="Verdana" w:hAnsi="Verdana"/>
          <w:color w:val="auto"/>
          <w:sz w:val="20"/>
          <w:szCs w:val="20"/>
        </w:rPr>
        <w:t>1</w:t>
      </w:r>
      <w:proofErr w:type="gramStart"/>
      <w:r w:rsidR="00F16F6D" w:rsidRPr="005648A2">
        <w:rPr>
          <w:rFonts w:ascii="Verdana" w:eastAsia="Verdana" w:hAnsi="Verdana"/>
          <w:color w:val="auto"/>
          <w:sz w:val="20"/>
          <w:szCs w:val="20"/>
        </w:rPr>
        <w:t>,0</w:t>
      </w:r>
      <w:r w:rsidRPr="005648A2">
        <w:rPr>
          <w:rFonts w:ascii="Verdana" w:eastAsia="Verdana" w:hAnsi="Verdana"/>
          <w:color w:val="auto"/>
          <w:sz w:val="20"/>
          <w:szCs w:val="20"/>
        </w:rPr>
        <w:t>0</w:t>
      </w:r>
      <w:r w:rsidR="00F16F6D" w:rsidRPr="005648A2">
        <w:rPr>
          <w:rFonts w:ascii="Verdana" w:eastAsia="Verdana" w:hAnsi="Verdana"/>
          <w:color w:val="auto"/>
          <w:sz w:val="20"/>
          <w:szCs w:val="20"/>
        </w:rPr>
        <w:t>,</w:t>
      </w:r>
      <w:r w:rsidRPr="005648A2">
        <w:rPr>
          <w:rFonts w:ascii="Verdana" w:eastAsia="Verdana" w:hAnsi="Verdana"/>
          <w:color w:val="auto"/>
          <w:sz w:val="20"/>
          <w:szCs w:val="20"/>
        </w:rPr>
        <w:t>000</w:t>
      </w:r>
      <w:proofErr w:type="gramEnd"/>
      <w:r w:rsidRPr="005648A2">
        <w:rPr>
          <w:rFonts w:ascii="Verdana" w:eastAsia="Verdana" w:hAnsi="Verdana"/>
          <w:color w:val="auto"/>
          <w:sz w:val="20"/>
          <w:szCs w:val="20"/>
        </w:rPr>
        <w:t xml:space="preserve"> shall be paid to IIT Madras within a month of receiving the work order. </w:t>
      </w:r>
    </w:p>
    <w:p w:rsidR="00542A21" w:rsidRPr="005648A2" w:rsidRDefault="00542A21" w:rsidP="00542A21">
      <w:pPr>
        <w:spacing w:line="240" w:lineRule="auto"/>
        <w:rPr>
          <w:rFonts w:ascii="Verdana" w:hAnsi="Verdana"/>
          <w:color w:val="auto"/>
          <w:sz w:val="22"/>
          <w:szCs w:val="22"/>
        </w:rPr>
      </w:pPr>
    </w:p>
    <w:p w:rsidR="00542A21" w:rsidRPr="005648A2" w:rsidRDefault="00542A21" w:rsidP="00542A21">
      <w:pPr>
        <w:spacing w:line="240" w:lineRule="auto"/>
        <w:jc w:val="both"/>
        <w:rPr>
          <w:rFonts w:ascii="Verdana" w:hAnsi="Verdana"/>
          <w:color w:val="auto"/>
          <w:sz w:val="20"/>
          <w:szCs w:val="20"/>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color w:val="auto"/>
          <w:sz w:val="20"/>
          <w:szCs w:val="20"/>
        </w:rPr>
        <w:t>I/We agree to the above terms and conditions specified</w:t>
      </w:r>
      <w:r w:rsidRPr="005648A2">
        <w:rPr>
          <w:rFonts w:ascii="Verdana" w:hAnsi="Verdana"/>
          <w:b/>
          <w:color w:val="auto"/>
          <w:sz w:val="20"/>
          <w:szCs w:val="20"/>
        </w:rPr>
        <w:t>.</w:t>
      </w:r>
    </w:p>
    <w:p w:rsidR="00542A21" w:rsidRPr="005648A2" w:rsidRDefault="00542A21" w:rsidP="00542A21">
      <w:pPr>
        <w:spacing w:line="240" w:lineRule="auto"/>
        <w:rPr>
          <w:rFonts w:ascii="Verdana" w:hAnsi="Verdana"/>
          <w:color w:val="auto"/>
          <w:sz w:val="20"/>
          <w:szCs w:val="20"/>
        </w:rPr>
      </w:pPr>
    </w:p>
    <w:p w:rsidR="00542A21" w:rsidRPr="005648A2" w:rsidRDefault="00542A21" w:rsidP="00542A21">
      <w:pPr>
        <w:spacing w:line="240" w:lineRule="auto"/>
        <w:rPr>
          <w:rFonts w:ascii="Verdana" w:hAnsi="Verdana"/>
          <w:color w:val="auto"/>
          <w:sz w:val="20"/>
          <w:szCs w:val="20"/>
        </w:rPr>
      </w:pPr>
    </w:p>
    <w:p w:rsidR="00542A21" w:rsidRPr="005648A2" w:rsidRDefault="00542A21" w:rsidP="00542A21">
      <w:pPr>
        <w:spacing w:line="240" w:lineRule="auto"/>
        <w:rPr>
          <w:rFonts w:ascii="Verdana" w:hAnsi="Verdana"/>
          <w:color w:val="auto"/>
          <w:sz w:val="20"/>
          <w:szCs w:val="20"/>
        </w:rPr>
      </w:pPr>
    </w:p>
    <w:p w:rsidR="00542A21" w:rsidRPr="005648A2" w:rsidRDefault="00542A21" w:rsidP="00542A21">
      <w:pPr>
        <w:spacing w:line="240" w:lineRule="auto"/>
        <w:rPr>
          <w:rFonts w:ascii="Verdana" w:hAnsi="Verdana"/>
          <w:color w:val="auto"/>
          <w:sz w:val="20"/>
          <w:szCs w:val="20"/>
        </w:rPr>
      </w:pPr>
    </w:p>
    <w:p w:rsidR="00542A21" w:rsidRPr="005648A2" w:rsidRDefault="00542A21" w:rsidP="00542A21">
      <w:pPr>
        <w:spacing w:line="240" w:lineRule="auto"/>
        <w:rPr>
          <w:rFonts w:ascii="Verdana" w:hAnsi="Verdana"/>
          <w:color w:val="auto"/>
          <w:sz w:val="20"/>
          <w:szCs w:val="20"/>
        </w:rPr>
      </w:pPr>
    </w:p>
    <w:p w:rsidR="00542A21" w:rsidRPr="005648A2" w:rsidRDefault="00542A21" w:rsidP="00542A21">
      <w:pPr>
        <w:spacing w:line="240" w:lineRule="auto"/>
        <w:jc w:val="right"/>
        <w:rPr>
          <w:rFonts w:ascii="Verdana" w:hAnsi="Verdana"/>
          <w:bCs/>
          <w:color w:val="auto"/>
          <w:sz w:val="20"/>
          <w:szCs w:val="20"/>
        </w:rPr>
      </w:pPr>
      <w:r w:rsidRPr="005648A2">
        <w:rPr>
          <w:rFonts w:ascii="Verdana" w:hAnsi="Verdana"/>
          <w:bCs/>
          <w:color w:val="auto"/>
          <w:sz w:val="20"/>
          <w:szCs w:val="20"/>
        </w:rPr>
        <w:t>Signature of Bidder</w:t>
      </w:r>
      <w:r w:rsidRPr="005648A2">
        <w:rPr>
          <w:rFonts w:ascii="Verdana" w:hAnsi="Verdana"/>
          <w:color w:val="auto"/>
          <w:sz w:val="20"/>
          <w:szCs w:val="20"/>
        </w:rPr>
        <w:t>(s)</w:t>
      </w:r>
    </w:p>
    <w:p w:rsidR="00542A21" w:rsidRPr="005648A2" w:rsidRDefault="00542A21" w:rsidP="00542A21">
      <w:pPr>
        <w:spacing w:line="240" w:lineRule="auto"/>
        <w:jc w:val="right"/>
        <w:rPr>
          <w:rFonts w:ascii="Verdana" w:hAnsi="Verdana"/>
          <w:bCs/>
          <w:color w:val="auto"/>
          <w:sz w:val="20"/>
          <w:szCs w:val="20"/>
        </w:rPr>
      </w:pPr>
      <w:r w:rsidRPr="005648A2">
        <w:rPr>
          <w:rFonts w:ascii="Verdana" w:hAnsi="Verdana"/>
          <w:bCs/>
          <w:color w:val="auto"/>
          <w:sz w:val="20"/>
          <w:szCs w:val="20"/>
        </w:rPr>
        <w:t>Official seal and address</w:t>
      </w:r>
    </w:p>
    <w:p w:rsidR="00542A21" w:rsidRPr="005648A2" w:rsidRDefault="00542A21" w:rsidP="00EF0D68">
      <w:pPr>
        <w:spacing w:line="240" w:lineRule="auto"/>
        <w:jc w:val="center"/>
        <w:rPr>
          <w:rFonts w:ascii="Verdana" w:hAnsi="Verdana"/>
          <w:b/>
          <w:bCs/>
          <w:color w:val="auto"/>
          <w:sz w:val="20"/>
          <w:szCs w:val="20"/>
        </w:rPr>
      </w:pPr>
      <w:r w:rsidRPr="005648A2">
        <w:rPr>
          <w:rFonts w:ascii="Verdana" w:hAnsi="Verdana"/>
          <w:bCs/>
          <w:color w:val="auto"/>
          <w:sz w:val="20"/>
          <w:szCs w:val="20"/>
        </w:rPr>
        <w:br w:type="page"/>
      </w:r>
      <w:r w:rsidR="00EF0D68" w:rsidRPr="005648A2">
        <w:rPr>
          <w:rFonts w:ascii="Verdana" w:hAnsi="Verdana"/>
          <w:b/>
          <w:bCs/>
          <w:color w:val="auto"/>
          <w:sz w:val="20"/>
          <w:szCs w:val="20"/>
        </w:rPr>
        <w:lastRenderedPageBreak/>
        <w:t>Annexure – I: List of Items</w:t>
      </w:r>
    </w:p>
    <w:p w:rsidR="00D37E4B" w:rsidRPr="005648A2" w:rsidRDefault="00D37E4B" w:rsidP="00542A21">
      <w:pPr>
        <w:pStyle w:val="NormalWeb"/>
        <w:spacing w:before="0" w:after="0"/>
        <w:rPr>
          <w:rFonts w:ascii="Verdana" w:hAnsi="Verdana" w:cs="Arial"/>
          <w:b/>
          <w:bCs/>
          <w:color w:val="auto"/>
          <w:sz w:val="22"/>
          <w:szCs w:val="22"/>
        </w:rPr>
      </w:pPr>
    </w:p>
    <w:tbl>
      <w:tblPr>
        <w:tblStyle w:val="TableGrid"/>
        <w:tblW w:w="9366" w:type="dxa"/>
        <w:tblInd w:w="-1" w:type="dxa"/>
        <w:tblCellMar>
          <w:top w:w="99" w:type="dxa"/>
          <w:left w:w="28" w:type="dxa"/>
          <w:bottom w:w="27" w:type="dxa"/>
          <w:right w:w="115" w:type="dxa"/>
        </w:tblCellMar>
        <w:tblLook w:val="04A0" w:firstRow="1" w:lastRow="0" w:firstColumn="1" w:lastColumn="0" w:noHBand="0" w:noVBand="1"/>
      </w:tblPr>
      <w:tblGrid>
        <w:gridCol w:w="994"/>
        <w:gridCol w:w="2430"/>
        <w:gridCol w:w="4117"/>
        <w:gridCol w:w="1825"/>
      </w:tblGrid>
      <w:tr w:rsidR="005648A2" w:rsidRPr="005648A2" w:rsidTr="007733EE">
        <w:trPr>
          <w:trHeight w:val="358"/>
        </w:trPr>
        <w:tc>
          <w:tcPr>
            <w:tcW w:w="9366" w:type="dxa"/>
            <w:gridSpan w:val="4"/>
            <w:tcBorders>
              <w:top w:val="single" w:sz="2" w:space="0" w:color="000000"/>
              <w:left w:val="single" w:sz="2" w:space="0" w:color="000000"/>
              <w:bottom w:val="single" w:sz="2" w:space="0" w:color="000000"/>
              <w:right w:val="single" w:sz="2" w:space="0" w:color="000000"/>
            </w:tcBorders>
          </w:tcPr>
          <w:p w:rsidR="00EF0D68" w:rsidRPr="005648A2" w:rsidRDefault="00EF0D68" w:rsidP="007733EE">
            <w:pPr>
              <w:spacing w:line="259" w:lineRule="auto"/>
              <w:ind w:left="88"/>
              <w:jc w:val="center"/>
              <w:rPr>
                <w:color w:val="auto"/>
              </w:rPr>
            </w:pPr>
            <w:r w:rsidRPr="005648A2">
              <w:rPr>
                <w:rFonts w:ascii="Verdana" w:eastAsia="Verdana" w:hAnsi="Verdana" w:cs="Verdana"/>
                <w:b/>
                <w:color w:val="auto"/>
              </w:rPr>
              <w:t xml:space="preserve">List of items for </w:t>
            </w:r>
            <w:r w:rsidR="005E0796" w:rsidRPr="005E0796">
              <w:rPr>
                <w:rFonts w:ascii="Verdana" w:eastAsia="Verdana" w:hAnsi="Verdana" w:cs="Verdana"/>
                <w:b/>
                <w:color w:val="auto"/>
              </w:rPr>
              <w:t>24 x 7 Canteen</w:t>
            </w:r>
          </w:p>
        </w:tc>
      </w:tr>
      <w:tr w:rsidR="005648A2" w:rsidRPr="005648A2" w:rsidTr="00753769">
        <w:trPr>
          <w:trHeight w:val="367"/>
        </w:trPr>
        <w:tc>
          <w:tcPr>
            <w:tcW w:w="994" w:type="dxa"/>
            <w:tcBorders>
              <w:top w:val="single" w:sz="2" w:space="0" w:color="000000"/>
              <w:left w:val="single" w:sz="2" w:space="0" w:color="000000"/>
              <w:bottom w:val="single" w:sz="2" w:space="0" w:color="000000"/>
              <w:right w:val="single" w:sz="2" w:space="0" w:color="000000"/>
            </w:tcBorders>
          </w:tcPr>
          <w:p w:rsidR="00EF0D68" w:rsidRPr="005648A2" w:rsidRDefault="00EF0D68" w:rsidP="007733EE">
            <w:pPr>
              <w:spacing w:line="259" w:lineRule="auto"/>
              <w:ind w:left="88"/>
              <w:jc w:val="center"/>
              <w:rPr>
                <w:color w:val="auto"/>
              </w:rPr>
            </w:pPr>
            <w:r w:rsidRPr="005648A2">
              <w:rPr>
                <w:rFonts w:ascii="Verdana" w:eastAsia="Verdana" w:hAnsi="Verdana" w:cs="Verdana"/>
                <w:b/>
                <w:color w:val="auto"/>
              </w:rPr>
              <w:t xml:space="preserve">No. </w:t>
            </w:r>
          </w:p>
        </w:tc>
        <w:tc>
          <w:tcPr>
            <w:tcW w:w="2430"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ind w:left="81"/>
              <w:jc w:val="center"/>
              <w:rPr>
                <w:color w:val="auto"/>
              </w:rPr>
            </w:pPr>
            <w:r w:rsidRPr="005648A2">
              <w:rPr>
                <w:rFonts w:ascii="Verdana" w:eastAsia="Verdana" w:hAnsi="Verdana" w:cs="Verdana"/>
                <w:b/>
                <w:color w:val="auto"/>
              </w:rPr>
              <w:t xml:space="preserve">Name of the Item </w:t>
            </w:r>
          </w:p>
        </w:tc>
        <w:tc>
          <w:tcPr>
            <w:tcW w:w="411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753769" w:rsidP="007733EE">
            <w:pPr>
              <w:spacing w:line="259" w:lineRule="auto"/>
              <w:ind w:left="85"/>
              <w:jc w:val="center"/>
              <w:rPr>
                <w:color w:val="auto"/>
              </w:rPr>
            </w:pPr>
            <w:r>
              <w:rPr>
                <w:rFonts w:ascii="Verdana" w:eastAsia="Verdana" w:hAnsi="Verdana" w:cs="Verdana"/>
                <w:b/>
              </w:rPr>
              <w:t>Particulars/weight/varieties</w:t>
            </w:r>
          </w:p>
        </w:tc>
        <w:tc>
          <w:tcPr>
            <w:tcW w:w="1825"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ind w:left="84"/>
              <w:jc w:val="center"/>
              <w:rPr>
                <w:color w:val="auto"/>
              </w:rPr>
            </w:pPr>
            <w:r w:rsidRPr="005648A2">
              <w:rPr>
                <w:rFonts w:ascii="Verdana" w:eastAsia="Verdana" w:hAnsi="Verdana" w:cs="Verdana"/>
                <w:b/>
                <w:color w:val="auto"/>
              </w:rPr>
              <w:t>Quotes</w:t>
            </w:r>
            <w:r w:rsidRPr="005648A2">
              <w:rPr>
                <w:color w:val="auto"/>
              </w:rPr>
              <w:t xml:space="preserve"> </w:t>
            </w:r>
          </w:p>
        </w:tc>
      </w:tr>
      <w:tr w:rsidR="00753769" w:rsidRPr="005648A2" w:rsidTr="00753769">
        <w:trPr>
          <w:trHeight w:val="353"/>
        </w:trPr>
        <w:tc>
          <w:tcPr>
            <w:tcW w:w="994" w:type="dxa"/>
            <w:tcBorders>
              <w:top w:val="single" w:sz="2" w:space="0" w:color="000000"/>
              <w:left w:val="single" w:sz="2" w:space="0" w:color="000000"/>
              <w:bottom w:val="single" w:sz="2" w:space="0" w:color="000000"/>
              <w:right w:val="single" w:sz="2" w:space="0" w:color="000000"/>
            </w:tcBorders>
          </w:tcPr>
          <w:p w:rsidR="00753769" w:rsidRDefault="00753769" w:rsidP="003569D3">
            <w:pPr>
              <w:spacing w:line="259" w:lineRule="auto"/>
              <w:ind w:left="87"/>
              <w:jc w:val="center"/>
            </w:pPr>
            <w:r>
              <w:t xml:space="preserve">1 </w:t>
            </w:r>
          </w:p>
        </w:tc>
        <w:tc>
          <w:tcPr>
            <w:tcW w:w="2430" w:type="dxa"/>
            <w:tcBorders>
              <w:top w:val="single" w:sz="2" w:space="0" w:color="000000"/>
              <w:left w:val="single" w:sz="2" w:space="0" w:color="000000"/>
              <w:bottom w:val="single" w:sz="2" w:space="0" w:color="000000"/>
              <w:right w:val="single" w:sz="2" w:space="0" w:color="000000"/>
            </w:tcBorders>
            <w:vAlign w:val="bottom"/>
          </w:tcPr>
          <w:p w:rsidR="00753769" w:rsidRDefault="00753769" w:rsidP="003569D3">
            <w:pPr>
              <w:spacing w:line="259" w:lineRule="auto"/>
            </w:pPr>
            <w:r>
              <w:t>Idly</w:t>
            </w:r>
          </w:p>
        </w:tc>
        <w:tc>
          <w:tcPr>
            <w:tcW w:w="4117"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p>
        </w:tc>
        <w:tc>
          <w:tcPr>
            <w:tcW w:w="1825"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r w:rsidRPr="005648A2">
              <w:rPr>
                <w:color w:val="auto"/>
              </w:rPr>
              <w:t xml:space="preserve"> </w:t>
            </w:r>
          </w:p>
        </w:tc>
      </w:tr>
      <w:tr w:rsidR="00753769" w:rsidRPr="005648A2" w:rsidTr="00753769">
        <w:trPr>
          <w:trHeight w:val="355"/>
        </w:trPr>
        <w:tc>
          <w:tcPr>
            <w:tcW w:w="994" w:type="dxa"/>
            <w:tcBorders>
              <w:top w:val="single" w:sz="2" w:space="0" w:color="000000"/>
              <w:left w:val="single" w:sz="2" w:space="0" w:color="000000"/>
              <w:bottom w:val="single" w:sz="2" w:space="0" w:color="000000"/>
              <w:right w:val="single" w:sz="2" w:space="0" w:color="000000"/>
            </w:tcBorders>
          </w:tcPr>
          <w:p w:rsidR="00753769" w:rsidRDefault="00753769" w:rsidP="003569D3">
            <w:pPr>
              <w:spacing w:line="259" w:lineRule="auto"/>
              <w:ind w:left="87"/>
              <w:jc w:val="center"/>
            </w:pPr>
            <w:r>
              <w:t xml:space="preserve">2 </w:t>
            </w:r>
          </w:p>
        </w:tc>
        <w:tc>
          <w:tcPr>
            <w:tcW w:w="2430" w:type="dxa"/>
            <w:tcBorders>
              <w:top w:val="single" w:sz="2" w:space="0" w:color="000000"/>
              <w:left w:val="single" w:sz="2" w:space="0" w:color="000000"/>
              <w:bottom w:val="single" w:sz="2" w:space="0" w:color="000000"/>
              <w:right w:val="single" w:sz="2" w:space="0" w:color="000000"/>
            </w:tcBorders>
            <w:vAlign w:val="bottom"/>
          </w:tcPr>
          <w:p w:rsidR="00753769" w:rsidRDefault="00753769" w:rsidP="003569D3">
            <w:pPr>
              <w:spacing w:line="259" w:lineRule="auto"/>
            </w:pPr>
            <w:proofErr w:type="spellStart"/>
            <w:r>
              <w:t>Dosa</w:t>
            </w:r>
            <w:proofErr w:type="spellEnd"/>
          </w:p>
        </w:tc>
        <w:tc>
          <w:tcPr>
            <w:tcW w:w="4117"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p>
        </w:tc>
        <w:tc>
          <w:tcPr>
            <w:tcW w:w="1825"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r w:rsidRPr="005648A2">
              <w:rPr>
                <w:color w:val="auto"/>
              </w:rPr>
              <w:t xml:space="preserve"> </w:t>
            </w:r>
          </w:p>
        </w:tc>
      </w:tr>
      <w:tr w:rsidR="00753769" w:rsidRPr="005648A2" w:rsidTr="00753769">
        <w:trPr>
          <w:trHeight w:val="353"/>
        </w:trPr>
        <w:tc>
          <w:tcPr>
            <w:tcW w:w="994" w:type="dxa"/>
            <w:tcBorders>
              <w:top w:val="single" w:sz="2" w:space="0" w:color="000000"/>
              <w:left w:val="single" w:sz="2" w:space="0" w:color="000000"/>
              <w:bottom w:val="single" w:sz="2" w:space="0" w:color="000000"/>
              <w:right w:val="single" w:sz="2" w:space="0" w:color="000000"/>
            </w:tcBorders>
          </w:tcPr>
          <w:p w:rsidR="00753769" w:rsidRDefault="00753769" w:rsidP="003569D3">
            <w:pPr>
              <w:spacing w:line="259" w:lineRule="auto"/>
              <w:ind w:left="87"/>
              <w:jc w:val="center"/>
            </w:pPr>
            <w:r>
              <w:t xml:space="preserve">3 </w:t>
            </w:r>
          </w:p>
        </w:tc>
        <w:tc>
          <w:tcPr>
            <w:tcW w:w="2430" w:type="dxa"/>
            <w:tcBorders>
              <w:top w:val="single" w:sz="2" w:space="0" w:color="000000"/>
              <w:left w:val="single" w:sz="2" w:space="0" w:color="000000"/>
              <w:bottom w:val="single" w:sz="2" w:space="0" w:color="000000"/>
              <w:right w:val="single" w:sz="2" w:space="0" w:color="000000"/>
            </w:tcBorders>
            <w:vAlign w:val="bottom"/>
          </w:tcPr>
          <w:p w:rsidR="00753769" w:rsidRDefault="00753769" w:rsidP="003569D3">
            <w:pPr>
              <w:spacing w:line="259" w:lineRule="auto"/>
            </w:pPr>
            <w:proofErr w:type="spellStart"/>
            <w:r>
              <w:t>Poori</w:t>
            </w:r>
            <w:proofErr w:type="spellEnd"/>
          </w:p>
        </w:tc>
        <w:tc>
          <w:tcPr>
            <w:tcW w:w="4117"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p>
        </w:tc>
        <w:tc>
          <w:tcPr>
            <w:tcW w:w="1825"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r w:rsidRPr="005648A2">
              <w:rPr>
                <w:color w:val="auto"/>
              </w:rPr>
              <w:t xml:space="preserve"> </w:t>
            </w:r>
          </w:p>
        </w:tc>
      </w:tr>
      <w:tr w:rsidR="00753769" w:rsidRPr="005648A2" w:rsidTr="00753769">
        <w:trPr>
          <w:trHeight w:val="355"/>
        </w:trPr>
        <w:tc>
          <w:tcPr>
            <w:tcW w:w="994" w:type="dxa"/>
            <w:tcBorders>
              <w:top w:val="single" w:sz="2" w:space="0" w:color="000000"/>
              <w:left w:val="single" w:sz="2" w:space="0" w:color="000000"/>
              <w:bottom w:val="single" w:sz="2" w:space="0" w:color="000000"/>
              <w:right w:val="single" w:sz="2" w:space="0" w:color="000000"/>
            </w:tcBorders>
          </w:tcPr>
          <w:p w:rsidR="00753769" w:rsidRDefault="00753769" w:rsidP="003569D3">
            <w:pPr>
              <w:spacing w:line="259" w:lineRule="auto"/>
              <w:ind w:left="87"/>
              <w:jc w:val="center"/>
            </w:pPr>
            <w:r>
              <w:t xml:space="preserve">4 </w:t>
            </w:r>
          </w:p>
        </w:tc>
        <w:tc>
          <w:tcPr>
            <w:tcW w:w="2430" w:type="dxa"/>
            <w:tcBorders>
              <w:top w:val="single" w:sz="2" w:space="0" w:color="000000"/>
              <w:left w:val="single" w:sz="2" w:space="0" w:color="000000"/>
              <w:bottom w:val="single" w:sz="2" w:space="0" w:color="000000"/>
              <w:right w:val="single" w:sz="2" w:space="0" w:color="000000"/>
            </w:tcBorders>
            <w:vAlign w:val="bottom"/>
          </w:tcPr>
          <w:p w:rsidR="00753769" w:rsidRDefault="00753769" w:rsidP="003569D3">
            <w:pPr>
              <w:spacing w:line="259" w:lineRule="auto"/>
            </w:pPr>
            <w:r>
              <w:t>Vada</w:t>
            </w:r>
          </w:p>
        </w:tc>
        <w:tc>
          <w:tcPr>
            <w:tcW w:w="4117"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p>
        </w:tc>
        <w:tc>
          <w:tcPr>
            <w:tcW w:w="1825"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r w:rsidRPr="005648A2">
              <w:rPr>
                <w:color w:val="auto"/>
              </w:rPr>
              <w:t xml:space="preserve"> </w:t>
            </w:r>
          </w:p>
        </w:tc>
      </w:tr>
      <w:tr w:rsidR="00753769" w:rsidRPr="005648A2" w:rsidTr="00753769">
        <w:trPr>
          <w:trHeight w:val="353"/>
        </w:trPr>
        <w:tc>
          <w:tcPr>
            <w:tcW w:w="994" w:type="dxa"/>
            <w:tcBorders>
              <w:top w:val="single" w:sz="2" w:space="0" w:color="000000"/>
              <w:left w:val="single" w:sz="2" w:space="0" w:color="000000"/>
              <w:bottom w:val="single" w:sz="2" w:space="0" w:color="000000"/>
              <w:right w:val="single" w:sz="2" w:space="0" w:color="000000"/>
            </w:tcBorders>
          </w:tcPr>
          <w:p w:rsidR="00753769" w:rsidRDefault="00753769" w:rsidP="003569D3">
            <w:pPr>
              <w:spacing w:line="259" w:lineRule="auto"/>
              <w:ind w:left="87"/>
              <w:jc w:val="center"/>
            </w:pPr>
            <w:r>
              <w:t xml:space="preserve">5 </w:t>
            </w:r>
          </w:p>
        </w:tc>
        <w:tc>
          <w:tcPr>
            <w:tcW w:w="2430" w:type="dxa"/>
            <w:tcBorders>
              <w:top w:val="single" w:sz="2" w:space="0" w:color="000000"/>
              <w:left w:val="single" w:sz="2" w:space="0" w:color="000000"/>
              <w:bottom w:val="single" w:sz="2" w:space="0" w:color="000000"/>
              <w:right w:val="single" w:sz="2" w:space="0" w:color="000000"/>
            </w:tcBorders>
            <w:vAlign w:val="bottom"/>
          </w:tcPr>
          <w:p w:rsidR="00753769" w:rsidRDefault="00753769" w:rsidP="003569D3">
            <w:pPr>
              <w:spacing w:line="259" w:lineRule="auto"/>
            </w:pPr>
            <w:r>
              <w:t>Pongal</w:t>
            </w:r>
          </w:p>
        </w:tc>
        <w:tc>
          <w:tcPr>
            <w:tcW w:w="4117"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p>
        </w:tc>
        <w:tc>
          <w:tcPr>
            <w:tcW w:w="1825"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r w:rsidRPr="005648A2">
              <w:rPr>
                <w:color w:val="auto"/>
              </w:rPr>
              <w:t xml:space="preserve"> </w:t>
            </w:r>
          </w:p>
        </w:tc>
      </w:tr>
      <w:tr w:rsidR="00753769" w:rsidRPr="005648A2" w:rsidTr="00753769">
        <w:trPr>
          <w:trHeight w:val="356"/>
        </w:trPr>
        <w:tc>
          <w:tcPr>
            <w:tcW w:w="994" w:type="dxa"/>
            <w:tcBorders>
              <w:top w:val="single" w:sz="2" w:space="0" w:color="000000"/>
              <w:left w:val="single" w:sz="2" w:space="0" w:color="000000"/>
              <w:bottom w:val="single" w:sz="2" w:space="0" w:color="000000"/>
              <w:right w:val="single" w:sz="2" w:space="0" w:color="000000"/>
            </w:tcBorders>
          </w:tcPr>
          <w:p w:rsidR="00753769" w:rsidRDefault="00753769" w:rsidP="003569D3">
            <w:pPr>
              <w:spacing w:line="259" w:lineRule="auto"/>
              <w:ind w:left="87"/>
              <w:jc w:val="center"/>
            </w:pPr>
            <w:r>
              <w:t xml:space="preserve">6 </w:t>
            </w:r>
          </w:p>
        </w:tc>
        <w:tc>
          <w:tcPr>
            <w:tcW w:w="2430" w:type="dxa"/>
            <w:tcBorders>
              <w:top w:val="single" w:sz="2" w:space="0" w:color="000000"/>
              <w:left w:val="single" w:sz="2" w:space="0" w:color="000000"/>
              <w:bottom w:val="single" w:sz="2" w:space="0" w:color="000000"/>
              <w:right w:val="single" w:sz="2" w:space="0" w:color="000000"/>
            </w:tcBorders>
            <w:vAlign w:val="bottom"/>
          </w:tcPr>
          <w:p w:rsidR="00753769" w:rsidRDefault="00753769" w:rsidP="003569D3">
            <w:pPr>
              <w:spacing w:line="259" w:lineRule="auto"/>
            </w:pPr>
            <w:r>
              <w:t>Chapatti</w:t>
            </w:r>
          </w:p>
        </w:tc>
        <w:tc>
          <w:tcPr>
            <w:tcW w:w="4117"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p>
        </w:tc>
        <w:tc>
          <w:tcPr>
            <w:tcW w:w="1825"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r w:rsidRPr="005648A2">
              <w:rPr>
                <w:color w:val="auto"/>
              </w:rPr>
              <w:t xml:space="preserve"> </w:t>
            </w:r>
          </w:p>
        </w:tc>
      </w:tr>
      <w:tr w:rsidR="00753769" w:rsidRPr="005648A2" w:rsidTr="00753769">
        <w:trPr>
          <w:trHeight w:val="353"/>
        </w:trPr>
        <w:tc>
          <w:tcPr>
            <w:tcW w:w="994" w:type="dxa"/>
            <w:tcBorders>
              <w:top w:val="single" w:sz="2" w:space="0" w:color="000000"/>
              <w:left w:val="single" w:sz="2" w:space="0" w:color="000000"/>
              <w:bottom w:val="single" w:sz="2" w:space="0" w:color="000000"/>
              <w:right w:val="single" w:sz="2" w:space="0" w:color="000000"/>
            </w:tcBorders>
          </w:tcPr>
          <w:p w:rsidR="00753769" w:rsidRDefault="00753769" w:rsidP="003569D3">
            <w:pPr>
              <w:spacing w:line="259" w:lineRule="auto"/>
              <w:ind w:left="87"/>
              <w:jc w:val="center"/>
            </w:pPr>
            <w:r>
              <w:t xml:space="preserve">7 </w:t>
            </w:r>
          </w:p>
        </w:tc>
        <w:tc>
          <w:tcPr>
            <w:tcW w:w="2430" w:type="dxa"/>
            <w:tcBorders>
              <w:top w:val="single" w:sz="2" w:space="0" w:color="000000"/>
              <w:left w:val="single" w:sz="2" w:space="0" w:color="000000"/>
              <w:bottom w:val="single" w:sz="2" w:space="0" w:color="000000"/>
              <w:right w:val="single" w:sz="2" w:space="0" w:color="000000"/>
            </w:tcBorders>
            <w:vAlign w:val="bottom"/>
          </w:tcPr>
          <w:p w:rsidR="00753769" w:rsidRDefault="00753769" w:rsidP="003569D3">
            <w:pPr>
              <w:spacing w:line="259" w:lineRule="auto"/>
            </w:pPr>
            <w:r>
              <w:t>Paratha</w:t>
            </w:r>
          </w:p>
        </w:tc>
        <w:tc>
          <w:tcPr>
            <w:tcW w:w="4117"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p>
        </w:tc>
        <w:tc>
          <w:tcPr>
            <w:tcW w:w="1825"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r w:rsidRPr="005648A2">
              <w:rPr>
                <w:color w:val="auto"/>
              </w:rPr>
              <w:t xml:space="preserve"> </w:t>
            </w:r>
          </w:p>
        </w:tc>
      </w:tr>
      <w:tr w:rsidR="00753769" w:rsidRPr="005648A2" w:rsidTr="00753769">
        <w:trPr>
          <w:trHeight w:val="355"/>
        </w:trPr>
        <w:tc>
          <w:tcPr>
            <w:tcW w:w="994" w:type="dxa"/>
            <w:tcBorders>
              <w:top w:val="single" w:sz="2" w:space="0" w:color="000000"/>
              <w:left w:val="single" w:sz="2" w:space="0" w:color="000000"/>
              <w:bottom w:val="single" w:sz="2" w:space="0" w:color="000000"/>
              <w:right w:val="single" w:sz="2" w:space="0" w:color="000000"/>
            </w:tcBorders>
          </w:tcPr>
          <w:p w:rsidR="00753769" w:rsidRDefault="00753769" w:rsidP="003569D3">
            <w:pPr>
              <w:spacing w:line="259" w:lineRule="auto"/>
              <w:ind w:left="87"/>
              <w:jc w:val="center"/>
            </w:pPr>
            <w:r>
              <w:t xml:space="preserve">8 </w:t>
            </w:r>
          </w:p>
        </w:tc>
        <w:tc>
          <w:tcPr>
            <w:tcW w:w="2430" w:type="dxa"/>
            <w:tcBorders>
              <w:top w:val="single" w:sz="2" w:space="0" w:color="000000"/>
              <w:left w:val="single" w:sz="2" w:space="0" w:color="000000"/>
              <w:bottom w:val="single" w:sz="2" w:space="0" w:color="000000"/>
              <w:right w:val="single" w:sz="2" w:space="0" w:color="000000"/>
            </w:tcBorders>
            <w:vAlign w:val="bottom"/>
          </w:tcPr>
          <w:p w:rsidR="00753769" w:rsidRDefault="00753769" w:rsidP="003569D3">
            <w:pPr>
              <w:spacing w:line="259" w:lineRule="auto"/>
            </w:pPr>
            <w:r>
              <w:t>Coffee</w:t>
            </w:r>
          </w:p>
        </w:tc>
        <w:tc>
          <w:tcPr>
            <w:tcW w:w="4117"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p>
        </w:tc>
        <w:tc>
          <w:tcPr>
            <w:tcW w:w="1825"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r w:rsidRPr="005648A2">
              <w:rPr>
                <w:color w:val="auto"/>
              </w:rPr>
              <w:t xml:space="preserve"> </w:t>
            </w:r>
          </w:p>
        </w:tc>
      </w:tr>
      <w:tr w:rsidR="00753769" w:rsidRPr="005648A2" w:rsidTr="00753769">
        <w:trPr>
          <w:trHeight w:val="353"/>
        </w:trPr>
        <w:tc>
          <w:tcPr>
            <w:tcW w:w="994" w:type="dxa"/>
            <w:tcBorders>
              <w:top w:val="single" w:sz="2" w:space="0" w:color="000000"/>
              <w:left w:val="single" w:sz="2" w:space="0" w:color="000000"/>
              <w:bottom w:val="single" w:sz="2" w:space="0" w:color="000000"/>
              <w:right w:val="single" w:sz="2" w:space="0" w:color="000000"/>
            </w:tcBorders>
          </w:tcPr>
          <w:p w:rsidR="00753769" w:rsidRDefault="00753769" w:rsidP="003569D3">
            <w:pPr>
              <w:spacing w:line="259" w:lineRule="auto"/>
              <w:ind w:left="87"/>
              <w:jc w:val="center"/>
            </w:pPr>
            <w:r>
              <w:t xml:space="preserve">9 </w:t>
            </w:r>
          </w:p>
        </w:tc>
        <w:tc>
          <w:tcPr>
            <w:tcW w:w="2430" w:type="dxa"/>
            <w:tcBorders>
              <w:top w:val="single" w:sz="2" w:space="0" w:color="000000"/>
              <w:left w:val="single" w:sz="2" w:space="0" w:color="000000"/>
              <w:bottom w:val="single" w:sz="2" w:space="0" w:color="000000"/>
              <w:right w:val="single" w:sz="2" w:space="0" w:color="000000"/>
            </w:tcBorders>
            <w:vAlign w:val="bottom"/>
          </w:tcPr>
          <w:p w:rsidR="00753769" w:rsidRDefault="00753769" w:rsidP="003569D3">
            <w:pPr>
              <w:spacing w:line="259" w:lineRule="auto"/>
            </w:pPr>
            <w:r>
              <w:t>Tea</w:t>
            </w:r>
          </w:p>
        </w:tc>
        <w:tc>
          <w:tcPr>
            <w:tcW w:w="4117"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p>
        </w:tc>
        <w:tc>
          <w:tcPr>
            <w:tcW w:w="1825"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r w:rsidRPr="005648A2">
              <w:rPr>
                <w:color w:val="auto"/>
              </w:rPr>
              <w:t xml:space="preserve"> </w:t>
            </w:r>
          </w:p>
        </w:tc>
      </w:tr>
      <w:tr w:rsidR="00753769" w:rsidRPr="005648A2" w:rsidTr="00753769">
        <w:trPr>
          <w:trHeight w:val="355"/>
        </w:trPr>
        <w:tc>
          <w:tcPr>
            <w:tcW w:w="994" w:type="dxa"/>
            <w:tcBorders>
              <w:top w:val="single" w:sz="2" w:space="0" w:color="000000"/>
              <w:left w:val="single" w:sz="2" w:space="0" w:color="000000"/>
              <w:bottom w:val="single" w:sz="2" w:space="0" w:color="000000"/>
              <w:right w:val="single" w:sz="2" w:space="0" w:color="000000"/>
            </w:tcBorders>
          </w:tcPr>
          <w:p w:rsidR="00753769" w:rsidRDefault="00753769" w:rsidP="003569D3">
            <w:pPr>
              <w:spacing w:line="259" w:lineRule="auto"/>
              <w:ind w:left="90"/>
              <w:jc w:val="center"/>
            </w:pPr>
            <w:r>
              <w:t xml:space="preserve">10 </w:t>
            </w:r>
          </w:p>
        </w:tc>
        <w:tc>
          <w:tcPr>
            <w:tcW w:w="2430" w:type="dxa"/>
            <w:tcBorders>
              <w:top w:val="single" w:sz="2" w:space="0" w:color="000000"/>
              <w:left w:val="single" w:sz="2" w:space="0" w:color="000000"/>
              <w:bottom w:val="single" w:sz="2" w:space="0" w:color="000000"/>
              <w:right w:val="single" w:sz="2" w:space="0" w:color="000000"/>
            </w:tcBorders>
            <w:vAlign w:val="bottom"/>
          </w:tcPr>
          <w:p w:rsidR="00753769" w:rsidRDefault="00753769" w:rsidP="003569D3">
            <w:pPr>
              <w:spacing w:line="259" w:lineRule="auto"/>
            </w:pPr>
            <w:r>
              <w:t>Milk</w:t>
            </w:r>
          </w:p>
        </w:tc>
        <w:tc>
          <w:tcPr>
            <w:tcW w:w="4117"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p>
        </w:tc>
        <w:tc>
          <w:tcPr>
            <w:tcW w:w="1825"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r w:rsidRPr="005648A2">
              <w:rPr>
                <w:color w:val="auto"/>
              </w:rPr>
              <w:t xml:space="preserve"> </w:t>
            </w:r>
          </w:p>
        </w:tc>
      </w:tr>
      <w:tr w:rsidR="00753769" w:rsidRPr="005648A2" w:rsidTr="00753769">
        <w:trPr>
          <w:trHeight w:val="353"/>
        </w:trPr>
        <w:tc>
          <w:tcPr>
            <w:tcW w:w="994" w:type="dxa"/>
            <w:tcBorders>
              <w:top w:val="single" w:sz="2" w:space="0" w:color="000000"/>
              <w:left w:val="single" w:sz="2" w:space="0" w:color="000000"/>
              <w:bottom w:val="single" w:sz="2" w:space="0" w:color="000000"/>
              <w:right w:val="single" w:sz="2" w:space="0" w:color="000000"/>
            </w:tcBorders>
          </w:tcPr>
          <w:p w:rsidR="00753769" w:rsidRDefault="00753769" w:rsidP="003569D3">
            <w:pPr>
              <w:spacing w:line="259" w:lineRule="auto"/>
              <w:ind w:left="90"/>
              <w:jc w:val="center"/>
            </w:pPr>
            <w:r>
              <w:t xml:space="preserve">11 </w:t>
            </w:r>
          </w:p>
        </w:tc>
        <w:tc>
          <w:tcPr>
            <w:tcW w:w="2430" w:type="dxa"/>
            <w:tcBorders>
              <w:top w:val="single" w:sz="2" w:space="0" w:color="000000"/>
              <w:left w:val="single" w:sz="2" w:space="0" w:color="000000"/>
              <w:bottom w:val="single" w:sz="2" w:space="0" w:color="000000"/>
              <w:right w:val="single" w:sz="2" w:space="0" w:color="000000"/>
            </w:tcBorders>
            <w:vAlign w:val="bottom"/>
          </w:tcPr>
          <w:p w:rsidR="00753769" w:rsidRDefault="00753769" w:rsidP="003569D3">
            <w:pPr>
              <w:spacing w:line="259" w:lineRule="auto"/>
            </w:pPr>
            <w:r>
              <w:t>Fresh Juices</w:t>
            </w:r>
          </w:p>
        </w:tc>
        <w:tc>
          <w:tcPr>
            <w:tcW w:w="4117"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p>
        </w:tc>
        <w:tc>
          <w:tcPr>
            <w:tcW w:w="1825"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r w:rsidRPr="005648A2">
              <w:rPr>
                <w:color w:val="auto"/>
              </w:rPr>
              <w:t xml:space="preserve"> </w:t>
            </w:r>
          </w:p>
        </w:tc>
      </w:tr>
      <w:tr w:rsidR="00753769" w:rsidRPr="005648A2" w:rsidTr="00753769">
        <w:trPr>
          <w:trHeight w:val="355"/>
        </w:trPr>
        <w:tc>
          <w:tcPr>
            <w:tcW w:w="994" w:type="dxa"/>
            <w:tcBorders>
              <w:top w:val="single" w:sz="2" w:space="0" w:color="000000"/>
              <w:left w:val="single" w:sz="2" w:space="0" w:color="000000"/>
              <w:bottom w:val="single" w:sz="2" w:space="0" w:color="000000"/>
              <w:right w:val="single" w:sz="2" w:space="0" w:color="000000"/>
            </w:tcBorders>
          </w:tcPr>
          <w:p w:rsidR="00753769" w:rsidRDefault="00753769" w:rsidP="003569D3">
            <w:pPr>
              <w:spacing w:line="259" w:lineRule="auto"/>
              <w:ind w:left="90"/>
              <w:jc w:val="center"/>
            </w:pPr>
            <w:r>
              <w:t xml:space="preserve">12 </w:t>
            </w:r>
          </w:p>
        </w:tc>
        <w:tc>
          <w:tcPr>
            <w:tcW w:w="2430" w:type="dxa"/>
            <w:tcBorders>
              <w:top w:val="single" w:sz="2" w:space="0" w:color="000000"/>
              <w:left w:val="single" w:sz="2" w:space="0" w:color="000000"/>
              <w:bottom w:val="single" w:sz="2" w:space="0" w:color="000000"/>
              <w:right w:val="single" w:sz="2" w:space="0" w:color="000000"/>
            </w:tcBorders>
            <w:vAlign w:val="bottom"/>
          </w:tcPr>
          <w:p w:rsidR="00753769" w:rsidRDefault="00753769" w:rsidP="003569D3">
            <w:pPr>
              <w:spacing w:line="259" w:lineRule="auto"/>
            </w:pPr>
            <w:r>
              <w:t>Puff</w:t>
            </w:r>
          </w:p>
        </w:tc>
        <w:tc>
          <w:tcPr>
            <w:tcW w:w="4117"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p>
        </w:tc>
        <w:tc>
          <w:tcPr>
            <w:tcW w:w="1825"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r w:rsidRPr="005648A2">
              <w:rPr>
                <w:color w:val="auto"/>
              </w:rPr>
              <w:t xml:space="preserve"> </w:t>
            </w:r>
          </w:p>
        </w:tc>
      </w:tr>
      <w:tr w:rsidR="00753769" w:rsidRPr="005648A2" w:rsidTr="00753769">
        <w:trPr>
          <w:trHeight w:val="353"/>
        </w:trPr>
        <w:tc>
          <w:tcPr>
            <w:tcW w:w="994" w:type="dxa"/>
            <w:tcBorders>
              <w:top w:val="single" w:sz="2" w:space="0" w:color="000000"/>
              <w:left w:val="single" w:sz="2" w:space="0" w:color="000000"/>
              <w:bottom w:val="single" w:sz="2" w:space="0" w:color="000000"/>
              <w:right w:val="single" w:sz="2" w:space="0" w:color="000000"/>
            </w:tcBorders>
          </w:tcPr>
          <w:p w:rsidR="00753769" w:rsidRDefault="00753769" w:rsidP="003569D3">
            <w:pPr>
              <w:spacing w:line="259" w:lineRule="auto"/>
              <w:ind w:left="90"/>
              <w:jc w:val="center"/>
            </w:pPr>
            <w:r>
              <w:t xml:space="preserve">13 </w:t>
            </w:r>
          </w:p>
        </w:tc>
        <w:tc>
          <w:tcPr>
            <w:tcW w:w="2430" w:type="dxa"/>
            <w:tcBorders>
              <w:top w:val="single" w:sz="2" w:space="0" w:color="000000"/>
              <w:left w:val="single" w:sz="2" w:space="0" w:color="000000"/>
              <w:bottom w:val="single" w:sz="2" w:space="0" w:color="000000"/>
              <w:right w:val="single" w:sz="2" w:space="0" w:color="000000"/>
            </w:tcBorders>
            <w:vAlign w:val="bottom"/>
          </w:tcPr>
          <w:p w:rsidR="00753769" w:rsidRDefault="00753769" w:rsidP="003569D3">
            <w:pPr>
              <w:spacing w:line="259" w:lineRule="auto"/>
            </w:pPr>
            <w:r>
              <w:t>Samosa</w:t>
            </w:r>
          </w:p>
        </w:tc>
        <w:tc>
          <w:tcPr>
            <w:tcW w:w="4117"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p>
        </w:tc>
        <w:tc>
          <w:tcPr>
            <w:tcW w:w="1825"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r w:rsidRPr="005648A2">
              <w:rPr>
                <w:color w:val="auto"/>
              </w:rPr>
              <w:t xml:space="preserve"> </w:t>
            </w:r>
          </w:p>
        </w:tc>
      </w:tr>
      <w:tr w:rsidR="00753769" w:rsidRPr="005648A2" w:rsidTr="00753769">
        <w:trPr>
          <w:trHeight w:val="355"/>
        </w:trPr>
        <w:tc>
          <w:tcPr>
            <w:tcW w:w="994" w:type="dxa"/>
            <w:tcBorders>
              <w:top w:val="single" w:sz="2" w:space="0" w:color="000000"/>
              <w:left w:val="single" w:sz="2" w:space="0" w:color="000000"/>
              <w:bottom w:val="single" w:sz="2" w:space="0" w:color="000000"/>
              <w:right w:val="single" w:sz="2" w:space="0" w:color="000000"/>
            </w:tcBorders>
          </w:tcPr>
          <w:p w:rsidR="00753769" w:rsidRDefault="00753769" w:rsidP="003569D3">
            <w:pPr>
              <w:spacing w:line="259" w:lineRule="auto"/>
              <w:ind w:left="90"/>
              <w:jc w:val="center"/>
            </w:pPr>
            <w:r>
              <w:t xml:space="preserve">14 </w:t>
            </w:r>
          </w:p>
        </w:tc>
        <w:tc>
          <w:tcPr>
            <w:tcW w:w="2430" w:type="dxa"/>
            <w:tcBorders>
              <w:top w:val="single" w:sz="2" w:space="0" w:color="000000"/>
              <w:left w:val="single" w:sz="2" w:space="0" w:color="000000"/>
              <w:bottom w:val="single" w:sz="2" w:space="0" w:color="000000"/>
              <w:right w:val="single" w:sz="2" w:space="0" w:color="000000"/>
            </w:tcBorders>
            <w:vAlign w:val="bottom"/>
          </w:tcPr>
          <w:p w:rsidR="00753769" w:rsidRDefault="00753769" w:rsidP="003569D3">
            <w:pPr>
              <w:spacing w:line="259" w:lineRule="auto"/>
            </w:pPr>
            <w:r>
              <w:t>Veg roll</w:t>
            </w:r>
          </w:p>
        </w:tc>
        <w:tc>
          <w:tcPr>
            <w:tcW w:w="4117"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p>
        </w:tc>
        <w:tc>
          <w:tcPr>
            <w:tcW w:w="1825"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r w:rsidRPr="005648A2">
              <w:rPr>
                <w:color w:val="auto"/>
              </w:rPr>
              <w:t xml:space="preserve"> </w:t>
            </w:r>
          </w:p>
        </w:tc>
      </w:tr>
      <w:tr w:rsidR="00753769" w:rsidRPr="005648A2" w:rsidTr="00753769">
        <w:trPr>
          <w:trHeight w:val="353"/>
        </w:trPr>
        <w:tc>
          <w:tcPr>
            <w:tcW w:w="994" w:type="dxa"/>
            <w:tcBorders>
              <w:top w:val="single" w:sz="2" w:space="0" w:color="000000"/>
              <w:left w:val="single" w:sz="2" w:space="0" w:color="000000"/>
              <w:bottom w:val="single" w:sz="2" w:space="0" w:color="000000"/>
              <w:right w:val="single" w:sz="2" w:space="0" w:color="000000"/>
            </w:tcBorders>
          </w:tcPr>
          <w:p w:rsidR="00753769" w:rsidRDefault="00753769" w:rsidP="003569D3">
            <w:pPr>
              <w:spacing w:line="259" w:lineRule="auto"/>
              <w:ind w:left="90"/>
              <w:jc w:val="center"/>
            </w:pPr>
            <w:r>
              <w:t xml:space="preserve">15 </w:t>
            </w:r>
          </w:p>
        </w:tc>
        <w:tc>
          <w:tcPr>
            <w:tcW w:w="2430" w:type="dxa"/>
            <w:tcBorders>
              <w:top w:val="single" w:sz="2" w:space="0" w:color="000000"/>
              <w:left w:val="single" w:sz="2" w:space="0" w:color="000000"/>
              <w:bottom w:val="single" w:sz="2" w:space="0" w:color="000000"/>
              <w:right w:val="single" w:sz="2" w:space="0" w:color="000000"/>
            </w:tcBorders>
            <w:vAlign w:val="bottom"/>
          </w:tcPr>
          <w:p w:rsidR="00753769" w:rsidRDefault="00753769" w:rsidP="003569D3">
            <w:pPr>
              <w:spacing w:line="259" w:lineRule="auto"/>
            </w:pPr>
            <w:r>
              <w:t>Cheese roll</w:t>
            </w:r>
          </w:p>
        </w:tc>
        <w:tc>
          <w:tcPr>
            <w:tcW w:w="4117"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p>
        </w:tc>
        <w:tc>
          <w:tcPr>
            <w:tcW w:w="1825"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r w:rsidRPr="005648A2">
              <w:rPr>
                <w:color w:val="auto"/>
              </w:rPr>
              <w:t xml:space="preserve"> </w:t>
            </w:r>
          </w:p>
        </w:tc>
      </w:tr>
      <w:tr w:rsidR="00753769" w:rsidRPr="005648A2" w:rsidTr="00753769">
        <w:trPr>
          <w:trHeight w:val="355"/>
        </w:trPr>
        <w:tc>
          <w:tcPr>
            <w:tcW w:w="994" w:type="dxa"/>
            <w:tcBorders>
              <w:top w:val="single" w:sz="2" w:space="0" w:color="000000"/>
              <w:left w:val="single" w:sz="2" w:space="0" w:color="000000"/>
              <w:bottom w:val="single" w:sz="2" w:space="0" w:color="000000"/>
              <w:right w:val="single" w:sz="2" w:space="0" w:color="000000"/>
            </w:tcBorders>
          </w:tcPr>
          <w:p w:rsidR="00753769" w:rsidRDefault="00753769" w:rsidP="003569D3">
            <w:pPr>
              <w:spacing w:line="259" w:lineRule="auto"/>
              <w:ind w:left="90"/>
              <w:jc w:val="center"/>
            </w:pPr>
            <w:r>
              <w:t xml:space="preserve">16 </w:t>
            </w:r>
          </w:p>
        </w:tc>
        <w:tc>
          <w:tcPr>
            <w:tcW w:w="2430" w:type="dxa"/>
            <w:tcBorders>
              <w:top w:val="single" w:sz="2" w:space="0" w:color="000000"/>
              <w:left w:val="single" w:sz="2" w:space="0" w:color="000000"/>
              <w:bottom w:val="single" w:sz="2" w:space="0" w:color="000000"/>
              <w:right w:val="single" w:sz="2" w:space="0" w:color="000000"/>
            </w:tcBorders>
            <w:vAlign w:val="bottom"/>
          </w:tcPr>
          <w:p w:rsidR="00753769" w:rsidRDefault="00753769" w:rsidP="003569D3">
            <w:pPr>
              <w:spacing w:line="259" w:lineRule="auto"/>
            </w:pPr>
            <w:r>
              <w:t>Sambar rice</w:t>
            </w:r>
          </w:p>
        </w:tc>
        <w:tc>
          <w:tcPr>
            <w:tcW w:w="4117"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p>
        </w:tc>
        <w:tc>
          <w:tcPr>
            <w:tcW w:w="1825"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r w:rsidRPr="005648A2">
              <w:rPr>
                <w:color w:val="auto"/>
              </w:rPr>
              <w:t xml:space="preserve"> </w:t>
            </w:r>
          </w:p>
        </w:tc>
      </w:tr>
      <w:tr w:rsidR="00753769" w:rsidRPr="005648A2" w:rsidTr="00753769">
        <w:trPr>
          <w:trHeight w:val="353"/>
        </w:trPr>
        <w:tc>
          <w:tcPr>
            <w:tcW w:w="994" w:type="dxa"/>
            <w:tcBorders>
              <w:top w:val="single" w:sz="2" w:space="0" w:color="000000"/>
              <w:left w:val="single" w:sz="2" w:space="0" w:color="000000"/>
              <w:bottom w:val="single" w:sz="2" w:space="0" w:color="000000"/>
              <w:right w:val="single" w:sz="2" w:space="0" w:color="000000"/>
            </w:tcBorders>
          </w:tcPr>
          <w:p w:rsidR="00753769" w:rsidRDefault="00753769" w:rsidP="003569D3">
            <w:pPr>
              <w:spacing w:line="259" w:lineRule="auto"/>
              <w:ind w:left="90"/>
              <w:jc w:val="center"/>
            </w:pPr>
            <w:r>
              <w:t xml:space="preserve">17 </w:t>
            </w:r>
          </w:p>
        </w:tc>
        <w:tc>
          <w:tcPr>
            <w:tcW w:w="2430" w:type="dxa"/>
            <w:tcBorders>
              <w:top w:val="single" w:sz="2" w:space="0" w:color="000000"/>
              <w:left w:val="single" w:sz="2" w:space="0" w:color="000000"/>
              <w:bottom w:val="single" w:sz="2" w:space="0" w:color="000000"/>
              <w:right w:val="single" w:sz="2" w:space="0" w:color="000000"/>
            </w:tcBorders>
            <w:vAlign w:val="bottom"/>
          </w:tcPr>
          <w:p w:rsidR="00753769" w:rsidRDefault="00753769" w:rsidP="003569D3">
            <w:pPr>
              <w:spacing w:line="259" w:lineRule="auto"/>
            </w:pPr>
            <w:r>
              <w:t>Curd rice</w:t>
            </w:r>
          </w:p>
        </w:tc>
        <w:tc>
          <w:tcPr>
            <w:tcW w:w="4117"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p>
        </w:tc>
        <w:tc>
          <w:tcPr>
            <w:tcW w:w="1825"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r w:rsidRPr="005648A2">
              <w:rPr>
                <w:color w:val="auto"/>
              </w:rPr>
              <w:t xml:space="preserve"> </w:t>
            </w:r>
          </w:p>
        </w:tc>
      </w:tr>
      <w:tr w:rsidR="00753769" w:rsidRPr="005648A2" w:rsidTr="00753769">
        <w:trPr>
          <w:trHeight w:val="355"/>
        </w:trPr>
        <w:tc>
          <w:tcPr>
            <w:tcW w:w="994" w:type="dxa"/>
            <w:tcBorders>
              <w:top w:val="single" w:sz="2" w:space="0" w:color="000000"/>
              <w:left w:val="single" w:sz="2" w:space="0" w:color="000000"/>
              <w:bottom w:val="single" w:sz="2" w:space="0" w:color="000000"/>
              <w:right w:val="single" w:sz="2" w:space="0" w:color="000000"/>
            </w:tcBorders>
          </w:tcPr>
          <w:p w:rsidR="00753769" w:rsidRDefault="00753769" w:rsidP="003569D3">
            <w:pPr>
              <w:spacing w:line="259" w:lineRule="auto"/>
              <w:ind w:left="90"/>
              <w:jc w:val="center"/>
            </w:pPr>
            <w:r>
              <w:t xml:space="preserve">18 </w:t>
            </w:r>
          </w:p>
        </w:tc>
        <w:tc>
          <w:tcPr>
            <w:tcW w:w="2430" w:type="dxa"/>
            <w:tcBorders>
              <w:top w:val="single" w:sz="2" w:space="0" w:color="000000"/>
              <w:left w:val="single" w:sz="2" w:space="0" w:color="000000"/>
              <w:bottom w:val="single" w:sz="2" w:space="0" w:color="000000"/>
              <w:right w:val="single" w:sz="2" w:space="0" w:color="000000"/>
            </w:tcBorders>
            <w:vAlign w:val="bottom"/>
          </w:tcPr>
          <w:p w:rsidR="00753769" w:rsidRDefault="00753769" w:rsidP="003569D3">
            <w:pPr>
              <w:spacing w:line="259" w:lineRule="auto"/>
            </w:pPr>
            <w:r>
              <w:t>Varity rice</w:t>
            </w:r>
          </w:p>
        </w:tc>
        <w:tc>
          <w:tcPr>
            <w:tcW w:w="4117"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p>
        </w:tc>
        <w:tc>
          <w:tcPr>
            <w:tcW w:w="1825"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r w:rsidRPr="005648A2">
              <w:rPr>
                <w:color w:val="auto"/>
              </w:rPr>
              <w:t xml:space="preserve"> </w:t>
            </w:r>
          </w:p>
        </w:tc>
      </w:tr>
      <w:tr w:rsidR="00753769" w:rsidRPr="005648A2" w:rsidTr="00753769">
        <w:trPr>
          <w:trHeight w:val="353"/>
        </w:trPr>
        <w:tc>
          <w:tcPr>
            <w:tcW w:w="994" w:type="dxa"/>
            <w:tcBorders>
              <w:top w:val="single" w:sz="2" w:space="0" w:color="000000"/>
              <w:left w:val="single" w:sz="2" w:space="0" w:color="000000"/>
              <w:bottom w:val="single" w:sz="2" w:space="0" w:color="000000"/>
              <w:right w:val="single" w:sz="2" w:space="0" w:color="000000"/>
            </w:tcBorders>
          </w:tcPr>
          <w:p w:rsidR="00753769" w:rsidRDefault="00753769" w:rsidP="003569D3">
            <w:pPr>
              <w:spacing w:line="259" w:lineRule="auto"/>
              <w:ind w:left="90"/>
              <w:jc w:val="center"/>
            </w:pPr>
            <w:r>
              <w:t xml:space="preserve">19 </w:t>
            </w:r>
          </w:p>
        </w:tc>
        <w:tc>
          <w:tcPr>
            <w:tcW w:w="2430" w:type="dxa"/>
            <w:tcBorders>
              <w:top w:val="single" w:sz="2" w:space="0" w:color="000000"/>
              <w:left w:val="single" w:sz="2" w:space="0" w:color="000000"/>
              <w:bottom w:val="single" w:sz="2" w:space="0" w:color="000000"/>
              <w:right w:val="single" w:sz="2" w:space="0" w:color="000000"/>
            </w:tcBorders>
            <w:vAlign w:val="bottom"/>
          </w:tcPr>
          <w:p w:rsidR="00753769" w:rsidRDefault="00753769" w:rsidP="003569D3">
            <w:pPr>
              <w:spacing w:line="259" w:lineRule="auto"/>
            </w:pPr>
            <w:r>
              <w:t>Veg. Biriyani</w:t>
            </w:r>
          </w:p>
        </w:tc>
        <w:tc>
          <w:tcPr>
            <w:tcW w:w="4117"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p>
        </w:tc>
        <w:tc>
          <w:tcPr>
            <w:tcW w:w="1825"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r w:rsidRPr="005648A2">
              <w:rPr>
                <w:color w:val="auto"/>
              </w:rPr>
              <w:t xml:space="preserve"> </w:t>
            </w:r>
          </w:p>
        </w:tc>
      </w:tr>
      <w:tr w:rsidR="00753769" w:rsidRPr="005648A2" w:rsidTr="00753769">
        <w:trPr>
          <w:trHeight w:val="355"/>
        </w:trPr>
        <w:tc>
          <w:tcPr>
            <w:tcW w:w="994" w:type="dxa"/>
            <w:tcBorders>
              <w:top w:val="single" w:sz="2" w:space="0" w:color="000000"/>
              <w:left w:val="single" w:sz="2" w:space="0" w:color="000000"/>
              <w:bottom w:val="single" w:sz="2" w:space="0" w:color="000000"/>
              <w:right w:val="single" w:sz="2" w:space="0" w:color="000000"/>
            </w:tcBorders>
          </w:tcPr>
          <w:p w:rsidR="00753769" w:rsidRDefault="00753769" w:rsidP="003569D3">
            <w:pPr>
              <w:spacing w:line="259" w:lineRule="auto"/>
              <w:ind w:left="90"/>
              <w:jc w:val="center"/>
            </w:pPr>
            <w:r>
              <w:t xml:space="preserve">20 </w:t>
            </w:r>
          </w:p>
        </w:tc>
        <w:tc>
          <w:tcPr>
            <w:tcW w:w="2430" w:type="dxa"/>
            <w:tcBorders>
              <w:top w:val="single" w:sz="2" w:space="0" w:color="000000"/>
              <w:left w:val="single" w:sz="2" w:space="0" w:color="000000"/>
              <w:bottom w:val="single" w:sz="2" w:space="0" w:color="000000"/>
              <w:right w:val="single" w:sz="2" w:space="0" w:color="000000"/>
            </w:tcBorders>
            <w:vAlign w:val="bottom"/>
          </w:tcPr>
          <w:p w:rsidR="00753769" w:rsidRDefault="00753769" w:rsidP="003569D3">
            <w:pPr>
              <w:spacing w:line="259" w:lineRule="auto"/>
            </w:pPr>
            <w:r>
              <w:t>Mini meals</w:t>
            </w:r>
          </w:p>
        </w:tc>
        <w:tc>
          <w:tcPr>
            <w:tcW w:w="4117"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p>
        </w:tc>
        <w:tc>
          <w:tcPr>
            <w:tcW w:w="1825"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r w:rsidRPr="005648A2">
              <w:rPr>
                <w:color w:val="auto"/>
              </w:rPr>
              <w:t xml:space="preserve"> </w:t>
            </w:r>
          </w:p>
        </w:tc>
      </w:tr>
      <w:tr w:rsidR="00753769" w:rsidRPr="005648A2" w:rsidTr="00753769">
        <w:trPr>
          <w:trHeight w:val="353"/>
        </w:trPr>
        <w:tc>
          <w:tcPr>
            <w:tcW w:w="994" w:type="dxa"/>
            <w:tcBorders>
              <w:top w:val="single" w:sz="2" w:space="0" w:color="000000"/>
              <w:left w:val="single" w:sz="2" w:space="0" w:color="000000"/>
              <w:bottom w:val="single" w:sz="2" w:space="0" w:color="000000"/>
              <w:right w:val="single" w:sz="2" w:space="0" w:color="000000"/>
            </w:tcBorders>
          </w:tcPr>
          <w:p w:rsidR="00753769" w:rsidRDefault="00753769" w:rsidP="003569D3">
            <w:pPr>
              <w:spacing w:line="259" w:lineRule="auto"/>
              <w:ind w:left="90"/>
              <w:jc w:val="center"/>
            </w:pPr>
            <w:r>
              <w:t xml:space="preserve">21 </w:t>
            </w:r>
          </w:p>
        </w:tc>
        <w:tc>
          <w:tcPr>
            <w:tcW w:w="2430" w:type="dxa"/>
            <w:tcBorders>
              <w:top w:val="single" w:sz="2" w:space="0" w:color="000000"/>
              <w:left w:val="single" w:sz="2" w:space="0" w:color="000000"/>
              <w:bottom w:val="single" w:sz="2" w:space="0" w:color="000000"/>
              <w:right w:val="single" w:sz="2" w:space="0" w:color="000000"/>
            </w:tcBorders>
            <w:vAlign w:val="bottom"/>
          </w:tcPr>
          <w:p w:rsidR="00753769" w:rsidRDefault="00753769" w:rsidP="003569D3">
            <w:pPr>
              <w:spacing w:line="259" w:lineRule="auto"/>
            </w:pPr>
            <w:r>
              <w:t>South Indian meals</w:t>
            </w:r>
          </w:p>
        </w:tc>
        <w:tc>
          <w:tcPr>
            <w:tcW w:w="4117"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p>
        </w:tc>
        <w:tc>
          <w:tcPr>
            <w:tcW w:w="1825"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r w:rsidRPr="005648A2">
              <w:rPr>
                <w:color w:val="auto"/>
              </w:rPr>
              <w:t xml:space="preserve"> </w:t>
            </w:r>
          </w:p>
        </w:tc>
      </w:tr>
      <w:tr w:rsidR="00753769" w:rsidRPr="005648A2" w:rsidTr="00753769">
        <w:trPr>
          <w:trHeight w:val="355"/>
        </w:trPr>
        <w:tc>
          <w:tcPr>
            <w:tcW w:w="994" w:type="dxa"/>
            <w:tcBorders>
              <w:top w:val="single" w:sz="2" w:space="0" w:color="000000"/>
              <w:left w:val="single" w:sz="2" w:space="0" w:color="000000"/>
              <w:bottom w:val="single" w:sz="2" w:space="0" w:color="000000"/>
              <w:right w:val="single" w:sz="2" w:space="0" w:color="000000"/>
            </w:tcBorders>
          </w:tcPr>
          <w:p w:rsidR="00753769" w:rsidRDefault="00753769" w:rsidP="003569D3">
            <w:pPr>
              <w:spacing w:line="259" w:lineRule="auto"/>
              <w:ind w:left="90"/>
              <w:jc w:val="center"/>
            </w:pPr>
            <w:r>
              <w:t xml:space="preserve">22 </w:t>
            </w:r>
          </w:p>
        </w:tc>
        <w:tc>
          <w:tcPr>
            <w:tcW w:w="2430" w:type="dxa"/>
            <w:tcBorders>
              <w:top w:val="single" w:sz="2" w:space="0" w:color="000000"/>
              <w:left w:val="single" w:sz="2" w:space="0" w:color="000000"/>
              <w:bottom w:val="single" w:sz="2" w:space="0" w:color="000000"/>
              <w:right w:val="single" w:sz="2" w:space="0" w:color="000000"/>
            </w:tcBorders>
            <w:vAlign w:val="bottom"/>
          </w:tcPr>
          <w:p w:rsidR="00753769" w:rsidRDefault="00753769" w:rsidP="003569D3">
            <w:pPr>
              <w:spacing w:line="259" w:lineRule="auto"/>
            </w:pPr>
            <w:r>
              <w:t>North Indian meals</w:t>
            </w:r>
          </w:p>
        </w:tc>
        <w:tc>
          <w:tcPr>
            <w:tcW w:w="4117"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p>
        </w:tc>
        <w:tc>
          <w:tcPr>
            <w:tcW w:w="1825"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r w:rsidRPr="005648A2">
              <w:rPr>
                <w:color w:val="auto"/>
              </w:rPr>
              <w:t xml:space="preserve"> </w:t>
            </w:r>
          </w:p>
        </w:tc>
      </w:tr>
      <w:tr w:rsidR="00753769" w:rsidRPr="005648A2" w:rsidTr="00753769">
        <w:trPr>
          <w:trHeight w:val="353"/>
        </w:trPr>
        <w:tc>
          <w:tcPr>
            <w:tcW w:w="994" w:type="dxa"/>
            <w:tcBorders>
              <w:top w:val="single" w:sz="2" w:space="0" w:color="000000"/>
              <w:left w:val="single" w:sz="2" w:space="0" w:color="000000"/>
              <w:bottom w:val="single" w:sz="2" w:space="0" w:color="000000"/>
              <w:right w:val="single" w:sz="2" w:space="0" w:color="000000"/>
            </w:tcBorders>
          </w:tcPr>
          <w:p w:rsidR="00753769" w:rsidRDefault="00753769" w:rsidP="003569D3">
            <w:pPr>
              <w:spacing w:line="259" w:lineRule="auto"/>
              <w:ind w:left="90"/>
              <w:jc w:val="center"/>
            </w:pPr>
            <w:r>
              <w:t xml:space="preserve">23 </w:t>
            </w:r>
          </w:p>
        </w:tc>
        <w:tc>
          <w:tcPr>
            <w:tcW w:w="2430" w:type="dxa"/>
            <w:tcBorders>
              <w:top w:val="single" w:sz="2" w:space="0" w:color="000000"/>
              <w:left w:val="single" w:sz="2" w:space="0" w:color="000000"/>
              <w:bottom w:val="single" w:sz="2" w:space="0" w:color="000000"/>
              <w:right w:val="single" w:sz="2" w:space="0" w:color="000000"/>
            </w:tcBorders>
            <w:vAlign w:val="bottom"/>
          </w:tcPr>
          <w:p w:rsidR="00753769" w:rsidRDefault="00753769" w:rsidP="003569D3">
            <w:pPr>
              <w:spacing w:line="259" w:lineRule="auto"/>
            </w:pPr>
            <w:r>
              <w:t>Fried rice</w:t>
            </w:r>
          </w:p>
        </w:tc>
        <w:tc>
          <w:tcPr>
            <w:tcW w:w="4117"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p>
        </w:tc>
        <w:tc>
          <w:tcPr>
            <w:tcW w:w="1825"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r w:rsidRPr="005648A2">
              <w:rPr>
                <w:color w:val="auto"/>
              </w:rPr>
              <w:t xml:space="preserve"> </w:t>
            </w:r>
          </w:p>
        </w:tc>
      </w:tr>
      <w:tr w:rsidR="00753769" w:rsidRPr="005648A2" w:rsidTr="00753769">
        <w:trPr>
          <w:trHeight w:val="356"/>
        </w:trPr>
        <w:tc>
          <w:tcPr>
            <w:tcW w:w="994" w:type="dxa"/>
            <w:tcBorders>
              <w:top w:val="single" w:sz="2" w:space="0" w:color="000000"/>
              <w:left w:val="single" w:sz="2" w:space="0" w:color="000000"/>
              <w:bottom w:val="single" w:sz="2" w:space="0" w:color="000000"/>
              <w:right w:val="single" w:sz="2" w:space="0" w:color="000000"/>
            </w:tcBorders>
          </w:tcPr>
          <w:p w:rsidR="00753769" w:rsidRDefault="00753769" w:rsidP="003569D3">
            <w:pPr>
              <w:spacing w:line="259" w:lineRule="auto"/>
              <w:ind w:left="90"/>
              <w:jc w:val="center"/>
            </w:pPr>
            <w:r>
              <w:t xml:space="preserve">24 </w:t>
            </w:r>
          </w:p>
        </w:tc>
        <w:tc>
          <w:tcPr>
            <w:tcW w:w="2430" w:type="dxa"/>
            <w:tcBorders>
              <w:top w:val="single" w:sz="2" w:space="0" w:color="000000"/>
              <w:left w:val="single" w:sz="2" w:space="0" w:color="000000"/>
              <w:bottom w:val="single" w:sz="2" w:space="0" w:color="000000"/>
              <w:right w:val="single" w:sz="2" w:space="0" w:color="000000"/>
            </w:tcBorders>
            <w:vAlign w:val="bottom"/>
          </w:tcPr>
          <w:p w:rsidR="00753769" w:rsidRDefault="00753769" w:rsidP="003569D3">
            <w:pPr>
              <w:spacing w:line="259" w:lineRule="auto"/>
            </w:pPr>
            <w:r>
              <w:t>soups</w:t>
            </w:r>
          </w:p>
        </w:tc>
        <w:tc>
          <w:tcPr>
            <w:tcW w:w="4117"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p>
        </w:tc>
        <w:tc>
          <w:tcPr>
            <w:tcW w:w="1825"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r w:rsidRPr="005648A2">
              <w:rPr>
                <w:color w:val="auto"/>
              </w:rPr>
              <w:t xml:space="preserve"> </w:t>
            </w:r>
          </w:p>
        </w:tc>
      </w:tr>
      <w:tr w:rsidR="00753769" w:rsidRPr="005648A2" w:rsidTr="00753769">
        <w:trPr>
          <w:trHeight w:val="353"/>
        </w:trPr>
        <w:tc>
          <w:tcPr>
            <w:tcW w:w="994" w:type="dxa"/>
            <w:tcBorders>
              <w:top w:val="single" w:sz="2" w:space="0" w:color="000000"/>
              <w:left w:val="single" w:sz="2" w:space="0" w:color="000000"/>
              <w:bottom w:val="single" w:sz="2" w:space="0" w:color="000000"/>
              <w:right w:val="single" w:sz="2" w:space="0" w:color="000000"/>
            </w:tcBorders>
          </w:tcPr>
          <w:p w:rsidR="00753769" w:rsidRDefault="00753769" w:rsidP="003569D3">
            <w:pPr>
              <w:spacing w:line="259" w:lineRule="auto"/>
              <w:ind w:left="90"/>
              <w:jc w:val="center"/>
            </w:pPr>
            <w:r>
              <w:lastRenderedPageBreak/>
              <w:t xml:space="preserve">25 </w:t>
            </w:r>
          </w:p>
        </w:tc>
        <w:tc>
          <w:tcPr>
            <w:tcW w:w="2430" w:type="dxa"/>
            <w:tcBorders>
              <w:top w:val="single" w:sz="2" w:space="0" w:color="000000"/>
              <w:left w:val="single" w:sz="2" w:space="0" w:color="000000"/>
              <w:bottom w:val="single" w:sz="2" w:space="0" w:color="000000"/>
              <w:right w:val="single" w:sz="2" w:space="0" w:color="000000"/>
            </w:tcBorders>
            <w:vAlign w:val="bottom"/>
          </w:tcPr>
          <w:p w:rsidR="00753769" w:rsidRDefault="00753769" w:rsidP="003569D3">
            <w:pPr>
              <w:spacing w:line="259" w:lineRule="auto"/>
            </w:pPr>
            <w:r>
              <w:t xml:space="preserve">Veg. </w:t>
            </w:r>
            <w:proofErr w:type="spellStart"/>
            <w:r>
              <w:t>pulav</w:t>
            </w:r>
            <w:proofErr w:type="spellEnd"/>
          </w:p>
        </w:tc>
        <w:tc>
          <w:tcPr>
            <w:tcW w:w="4117"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p>
        </w:tc>
        <w:tc>
          <w:tcPr>
            <w:tcW w:w="1825"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r w:rsidRPr="005648A2">
              <w:rPr>
                <w:color w:val="auto"/>
              </w:rPr>
              <w:t xml:space="preserve"> </w:t>
            </w:r>
          </w:p>
        </w:tc>
      </w:tr>
      <w:tr w:rsidR="00753769" w:rsidRPr="005648A2" w:rsidTr="00753769">
        <w:trPr>
          <w:trHeight w:val="355"/>
        </w:trPr>
        <w:tc>
          <w:tcPr>
            <w:tcW w:w="994" w:type="dxa"/>
            <w:tcBorders>
              <w:top w:val="single" w:sz="2" w:space="0" w:color="000000"/>
              <w:left w:val="single" w:sz="2" w:space="0" w:color="000000"/>
              <w:bottom w:val="single" w:sz="2" w:space="0" w:color="000000"/>
              <w:right w:val="single" w:sz="2" w:space="0" w:color="000000"/>
            </w:tcBorders>
          </w:tcPr>
          <w:p w:rsidR="00753769" w:rsidRDefault="00753769" w:rsidP="003569D3">
            <w:pPr>
              <w:spacing w:line="259" w:lineRule="auto"/>
              <w:ind w:left="90"/>
              <w:jc w:val="center"/>
            </w:pPr>
            <w:r>
              <w:t xml:space="preserve">26 </w:t>
            </w:r>
          </w:p>
        </w:tc>
        <w:tc>
          <w:tcPr>
            <w:tcW w:w="2430" w:type="dxa"/>
            <w:tcBorders>
              <w:top w:val="single" w:sz="2" w:space="0" w:color="000000"/>
              <w:left w:val="single" w:sz="2" w:space="0" w:color="000000"/>
              <w:bottom w:val="single" w:sz="2" w:space="0" w:color="000000"/>
              <w:right w:val="single" w:sz="2" w:space="0" w:color="000000"/>
            </w:tcBorders>
            <w:vAlign w:val="bottom"/>
          </w:tcPr>
          <w:p w:rsidR="00753769" w:rsidRDefault="00753769" w:rsidP="003569D3">
            <w:pPr>
              <w:spacing w:line="259" w:lineRule="auto"/>
            </w:pPr>
            <w:r>
              <w:t>cakes</w:t>
            </w:r>
          </w:p>
        </w:tc>
        <w:tc>
          <w:tcPr>
            <w:tcW w:w="4117"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p>
        </w:tc>
        <w:tc>
          <w:tcPr>
            <w:tcW w:w="1825"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r w:rsidRPr="005648A2">
              <w:rPr>
                <w:color w:val="auto"/>
              </w:rPr>
              <w:t xml:space="preserve"> </w:t>
            </w:r>
          </w:p>
        </w:tc>
      </w:tr>
      <w:tr w:rsidR="00753769" w:rsidRPr="005648A2" w:rsidTr="00753769">
        <w:trPr>
          <w:trHeight w:val="353"/>
        </w:trPr>
        <w:tc>
          <w:tcPr>
            <w:tcW w:w="994" w:type="dxa"/>
            <w:tcBorders>
              <w:top w:val="single" w:sz="2" w:space="0" w:color="000000"/>
              <w:left w:val="single" w:sz="2" w:space="0" w:color="000000"/>
              <w:bottom w:val="single" w:sz="2" w:space="0" w:color="000000"/>
              <w:right w:val="single" w:sz="2" w:space="0" w:color="000000"/>
            </w:tcBorders>
          </w:tcPr>
          <w:p w:rsidR="00753769" w:rsidRDefault="00753769" w:rsidP="003569D3">
            <w:pPr>
              <w:spacing w:line="259" w:lineRule="auto"/>
              <w:ind w:left="90"/>
              <w:jc w:val="center"/>
            </w:pPr>
            <w:r>
              <w:t xml:space="preserve">27 </w:t>
            </w:r>
          </w:p>
        </w:tc>
        <w:tc>
          <w:tcPr>
            <w:tcW w:w="2430" w:type="dxa"/>
            <w:tcBorders>
              <w:top w:val="single" w:sz="2" w:space="0" w:color="000000"/>
              <w:left w:val="single" w:sz="2" w:space="0" w:color="000000"/>
              <w:bottom w:val="single" w:sz="2" w:space="0" w:color="000000"/>
              <w:right w:val="single" w:sz="2" w:space="0" w:color="000000"/>
            </w:tcBorders>
            <w:vAlign w:val="bottom"/>
          </w:tcPr>
          <w:p w:rsidR="00753769" w:rsidRDefault="00753769" w:rsidP="003569D3">
            <w:pPr>
              <w:spacing w:line="259" w:lineRule="auto"/>
            </w:pPr>
            <w:r>
              <w:t>sweets</w:t>
            </w:r>
          </w:p>
        </w:tc>
        <w:tc>
          <w:tcPr>
            <w:tcW w:w="4117"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p>
        </w:tc>
        <w:tc>
          <w:tcPr>
            <w:tcW w:w="1825"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r w:rsidRPr="005648A2">
              <w:rPr>
                <w:color w:val="auto"/>
              </w:rPr>
              <w:t xml:space="preserve"> </w:t>
            </w:r>
          </w:p>
        </w:tc>
      </w:tr>
    </w:tbl>
    <w:p w:rsidR="00EF0D68" w:rsidRPr="005648A2" w:rsidRDefault="00EF0D68" w:rsidP="00542A21">
      <w:pPr>
        <w:spacing w:line="360" w:lineRule="auto"/>
        <w:jc w:val="both"/>
        <w:rPr>
          <w:rFonts w:ascii="Verdana" w:hAnsi="Verdana"/>
          <w:color w:val="auto"/>
          <w:sz w:val="20"/>
          <w:szCs w:val="20"/>
        </w:rPr>
      </w:pPr>
      <w:bookmarkStart w:id="0" w:name="_GoBack"/>
      <w:bookmarkEnd w:id="0"/>
    </w:p>
    <w:p w:rsidR="00542A21" w:rsidRPr="005648A2" w:rsidRDefault="00542A21" w:rsidP="00542A21">
      <w:pPr>
        <w:spacing w:line="360" w:lineRule="auto"/>
        <w:jc w:val="both"/>
        <w:rPr>
          <w:rFonts w:ascii="Verdana" w:hAnsi="Verdana"/>
          <w:bCs/>
          <w:color w:val="auto"/>
          <w:sz w:val="20"/>
          <w:szCs w:val="20"/>
        </w:rPr>
      </w:pPr>
      <w:r w:rsidRPr="005648A2">
        <w:rPr>
          <w:rFonts w:ascii="Verdana" w:hAnsi="Verdana"/>
          <w:color w:val="auto"/>
          <w:sz w:val="20"/>
          <w:szCs w:val="20"/>
        </w:rPr>
        <w:t>I/We agree to the above terms and conditions specified</w:t>
      </w:r>
      <w:r w:rsidRPr="005648A2">
        <w:rPr>
          <w:rFonts w:ascii="Verdana" w:hAnsi="Verdana"/>
          <w:b/>
          <w:color w:val="auto"/>
          <w:sz w:val="20"/>
          <w:szCs w:val="20"/>
        </w:rPr>
        <w:t>.</w:t>
      </w:r>
    </w:p>
    <w:p w:rsidR="00542A21" w:rsidRPr="005648A2" w:rsidRDefault="00542A21" w:rsidP="00542A21">
      <w:pPr>
        <w:jc w:val="right"/>
        <w:rPr>
          <w:rFonts w:ascii="Verdana" w:hAnsi="Verdana"/>
          <w:bCs/>
          <w:color w:val="auto"/>
          <w:sz w:val="20"/>
          <w:szCs w:val="20"/>
        </w:rPr>
      </w:pPr>
    </w:p>
    <w:p w:rsidR="00542A21" w:rsidRPr="005648A2" w:rsidRDefault="00542A21" w:rsidP="00542A21">
      <w:pPr>
        <w:jc w:val="right"/>
        <w:rPr>
          <w:rFonts w:ascii="Verdana" w:hAnsi="Verdana"/>
          <w:bCs/>
          <w:color w:val="auto"/>
          <w:sz w:val="20"/>
          <w:szCs w:val="20"/>
        </w:rPr>
      </w:pPr>
    </w:p>
    <w:p w:rsidR="00542A21" w:rsidRPr="005648A2" w:rsidRDefault="00542A21" w:rsidP="00542A21">
      <w:pPr>
        <w:jc w:val="right"/>
        <w:rPr>
          <w:rFonts w:ascii="Verdana" w:hAnsi="Verdana"/>
          <w:color w:val="auto"/>
          <w:sz w:val="20"/>
          <w:szCs w:val="20"/>
        </w:rPr>
      </w:pPr>
      <w:r w:rsidRPr="005648A2">
        <w:rPr>
          <w:rFonts w:ascii="Verdana" w:hAnsi="Verdana"/>
          <w:bCs/>
          <w:color w:val="auto"/>
          <w:sz w:val="20"/>
          <w:szCs w:val="20"/>
        </w:rPr>
        <w:t xml:space="preserve">Signature of </w:t>
      </w:r>
      <w:r w:rsidRPr="005648A2">
        <w:rPr>
          <w:rFonts w:ascii="Verdana" w:hAnsi="Verdana"/>
          <w:color w:val="auto"/>
          <w:sz w:val="20"/>
          <w:szCs w:val="20"/>
        </w:rPr>
        <w:t>Bidder(s)</w:t>
      </w:r>
    </w:p>
    <w:p w:rsidR="00542A21" w:rsidRPr="005648A2" w:rsidRDefault="00542A21" w:rsidP="00542A21">
      <w:pPr>
        <w:ind w:left="-540"/>
        <w:jc w:val="right"/>
        <w:rPr>
          <w:rFonts w:ascii="Verdana" w:hAnsi="Verdana"/>
          <w:color w:val="auto"/>
          <w:sz w:val="20"/>
          <w:szCs w:val="20"/>
        </w:rPr>
      </w:pPr>
      <w:r w:rsidRPr="005648A2">
        <w:rPr>
          <w:rFonts w:ascii="Verdana" w:hAnsi="Verdana"/>
          <w:color w:val="auto"/>
          <w:sz w:val="20"/>
          <w:szCs w:val="20"/>
        </w:rPr>
        <w:t>Official seal and address</w:t>
      </w:r>
    </w:p>
    <w:p w:rsidR="00542A21" w:rsidRPr="005648A2" w:rsidRDefault="00542A21" w:rsidP="00542A21">
      <w:pPr>
        <w:ind w:left="-540"/>
        <w:jc w:val="right"/>
        <w:rPr>
          <w:rFonts w:ascii="Verdana" w:hAnsi="Verdana"/>
          <w:b/>
          <w:bCs/>
          <w:color w:val="auto"/>
          <w:sz w:val="20"/>
          <w:szCs w:val="20"/>
        </w:rPr>
      </w:pPr>
      <w:r w:rsidRPr="005648A2">
        <w:rPr>
          <w:rFonts w:ascii="Verdana" w:hAnsi="Verdana"/>
          <w:color w:val="auto"/>
          <w:sz w:val="20"/>
          <w:szCs w:val="20"/>
        </w:rPr>
        <w:br w:type="page"/>
      </w:r>
    </w:p>
    <w:p w:rsidR="00542A21" w:rsidRPr="005648A2" w:rsidRDefault="00542A21" w:rsidP="00542A21">
      <w:pPr>
        <w:ind w:left="-540"/>
        <w:jc w:val="center"/>
        <w:rPr>
          <w:rFonts w:ascii="Verdana" w:hAnsi="Verdana"/>
          <w:b/>
          <w:bCs/>
          <w:color w:val="auto"/>
          <w:sz w:val="20"/>
          <w:szCs w:val="20"/>
        </w:rPr>
      </w:pPr>
      <w:r w:rsidRPr="005648A2">
        <w:rPr>
          <w:rFonts w:ascii="Verdana" w:hAnsi="Verdana"/>
          <w:b/>
          <w:bCs/>
          <w:color w:val="auto"/>
          <w:sz w:val="22"/>
          <w:szCs w:val="22"/>
        </w:rPr>
        <w:lastRenderedPageBreak/>
        <w:tab/>
      </w:r>
      <w:r w:rsidRPr="005648A2">
        <w:rPr>
          <w:rFonts w:ascii="Verdana" w:hAnsi="Verdana"/>
          <w:b/>
          <w:bCs/>
          <w:color w:val="auto"/>
          <w:sz w:val="20"/>
          <w:szCs w:val="20"/>
        </w:rPr>
        <w:t>Annexure – II: Shop Evaluation Form and Instruction Sheet</w:t>
      </w:r>
    </w:p>
    <w:p w:rsidR="00542A21" w:rsidRPr="005648A2" w:rsidRDefault="00542A21" w:rsidP="00542A21">
      <w:pPr>
        <w:pStyle w:val="NormalWeb"/>
        <w:spacing w:before="0" w:after="0"/>
        <w:ind w:left="-540"/>
        <w:rPr>
          <w:rFonts w:ascii="Verdana" w:hAnsi="Verdana" w:cs="Arial"/>
          <w:b/>
          <w:bCs/>
          <w:color w:val="auto"/>
          <w:sz w:val="22"/>
          <w:szCs w:val="22"/>
        </w:rPr>
      </w:pPr>
      <w:r w:rsidRPr="005648A2">
        <w:rPr>
          <w:rFonts w:ascii="Verdana" w:hAnsi="Verdana" w:cs="Arial"/>
          <w:b/>
          <w:bCs/>
          <w:color w:val="auto"/>
          <w:sz w:val="22"/>
          <w:szCs w:val="22"/>
        </w:rPr>
        <w:tab/>
      </w:r>
    </w:p>
    <w:p w:rsidR="00542A21" w:rsidRPr="005648A2" w:rsidRDefault="00542A21" w:rsidP="00542A21">
      <w:pPr>
        <w:pStyle w:val="NormalWeb"/>
        <w:spacing w:before="0" w:after="0"/>
        <w:ind w:left="23"/>
        <w:rPr>
          <w:rFonts w:ascii="Verdana" w:hAnsi="Verdana" w:cs="Arial"/>
          <w:color w:val="auto"/>
          <w:sz w:val="20"/>
          <w:szCs w:val="20"/>
        </w:rPr>
      </w:pPr>
      <w:r w:rsidRPr="005648A2">
        <w:rPr>
          <w:rFonts w:ascii="Verdana" w:hAnsi="Verdana" w:cs="Arial"/>
          <w:color w:val="auto"/>
          <w:sz w:val="20"/>
          <w:szCs w:val="20"/>
        </w:rPr>
        <w:t>Date:</w:t>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t>Shop (Name &amp; No.):</w:t>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t>Name of Evaluator:</w:t>
      </w:r>
    </w:p>
    <w:p w:rsidR="00542A21" w:rsidRPr="005648A2" w:rsidRDefault="00542A21" w:rsidP="00542A21">
      <w:pPr>
        <w:pStyle w:val="NormalWeb"/>
        <w:spacing w:before="0" w:after="0"/>
        <w:ind w:left="-540"/>
        <w:rPr>
          <w:rFonts w:ascii="Verdana" w:hAnsi="Verdana" w:cs="Arial"/>
          <w:b/>
          <w:bCs/>
          <w:color w:val="auto"/>
          <w:sz w:val="20"/>
          <w:szCs w:val="20"/>
        </w:rPr>
      </w:pPr>
    </w:p>
    <w:p w:rsidR="00542A21" w:rsidRPr="005648A2" w:rsidRDefault="00542A21" w:rsidP="00542A21">
      <w:pPr>
        <w:pStyle w:val="NormalWeb"/>
        <w:spacing w:before="0" w:after="0"/>
        <w:jc w:val="center"/>
        <w:rPr>
          <w:rFonts w:ascii="Verdana" w:hAnsi="Verdana" w:cs="Arial"/>
          <w:b/>
          <w:bCs/>
          <w:color w:val="auto"/>
          <w:sz w:val="20"/>
          <w:szCs w:val="20"/>
        </w:rPr>
      </w:pPr>
      <w:r w:rsidRPr="005648A2">
        <w:rPr>
          <w:rFonts w:ascii="Verdana" w:hAnsi="Verdana" w:cs="Arial"/>
          <w:b/>
          <w:bCs/>
          <w:color w:val="auto"/>
          <w:sz w:val="20"/>
          <w:szCs w:val="20"/>
          <w:u w:val="single"/>
        </w:rPr>
        <w:t>Shop Evaluation Form</w:t>
      </w:r>
    </w:p>
    <w:p w:rsidR="00542A21" w:rsidRPr="005648A2" w:rsidRDefault="00542A21" w:rsidP="00542A21">
      <w:pPr>
        <w:pStyle w:val="NormalWeb"/>
        <w:spacing w:before="0" w:after="0"/>
        <w:jc w:val="center"/>
        <w:rPr>
          <w:rFonts w:ascii="Verdana" w:hAnsi="Verdana" w:cs="Arial"/>
          <w:b/>
          <w:bCs/>
          <w:color w:val="auto"/>
          <w:sz w:val="20"/>
          <w:szCs w:val="20"/>
        </w:rPr>
      </w:pPr>
      <w:r w:rsidRPr="005648A2">
        <w:rPr>
          <w:rFonts w:ascii="Verdana" w:hAnsi="Verdana" w:cs="Arial"/>
          <w:b/>
          <w:bCs/>
          <w:color w:val="auto"/>
          <w:sz w:val="20"/>
          <w:szCs w:val="20"/>
        </w:rPr>
        <w:t>Evaluation scale 1 to 5 with 1 for worst and 5 for the best (weights in brackets)</w:t>
      </w:r>
    </w:p>
    <w:p w:rsidR="00542A21" w:rsidRPr="005648A2" w:rsidRDefault="00542A21" w:rsidP="00542A21">
      <w:pPr>
        <w:pStyle w:val="NormalWeb"/>
        <w:spacing w:before="0" w:after="0"/>
        <w:jc w:val="center"/>
        <w:rPr>
          <w:rFonts w:ascii="Verdana" w:hAnsi="Verdana" w:cs="Arial"/>
          <w:b/>
          <w:bCs/>
          <w:color w:val="auto"/>
          <w:sz w:val="20"/>
          <w:szCs w:val="20"/>
        </w:rPr>
      </w:pPr>
    </w:p>
    <w:p w:rsidR="00542A21" w:rsidRPr="005648A2" w:rsidRDefault="00542A21" w:rsidP="00542A21">
      <w:pPr>
        <w:pStyle w:val="NormalWeb"/>
        <w:spacing w:before="0" w:after="0"/>
        <w:jc w:val="center"/>
        <w:rPr>
          <w:rFonts w:ascii="Verdana" w:hAnsi="Verdana" w:cs="Arial"/>
          <w:b/>
          <w:bCs/>
          <w:color w:val="auto"/>
          <w:sz w:val="20"/>
          <w:szCs w:val="20"/>
        </w:rPr>
      </w:pPr>
    </w:p>
    <w:p w:rsidR="00542A21" w:rsidRPr="005648A2" w:rsidRDefault="00542A21" w:rsidP="00542A21">
      <w:pPr>
        <w:pStyle w:val="NormalWeb"/>
        <w:spacing w:before="0" w:after="0"/>
        <w:rPr>
          <w:rFonts w:ascii="Verdana" w:hAnsi="Verdana" w:cs="Arial"/>
          <w:b/>
          <w:bCs/>
          <w:color w:val="auto"/>
          <w:sz w:val="20"/>
          <w:szCs w:val="20"/>
        </w:rPr>
      </w:pPr>
      <w:r w:rsidRPr="005648A2">
        <w:rPr>
          <w:rFonts w:ascii="Verdana" w:hAnsi="Verdana" w:cs="Arial"/>
          <w:b/>
          <w:bCs/>
          <w:color w:val="auto"/>
          <w:sz w:val="20"/>
          <w:szCs w:val="20"/>
        </w:rPr>
        <w:t xml:space="preserve">No. </w:t>
      </w:r>
      <w:r w:rsidRPr="005648A2">
        <w:rPr>
          <w:rFonts w:ascii="Verdana" w:hAnsi="Verdana" w:cs="Arial"/>
          <w:b/>
          <w:bCs/>
          <w:color w:val="auto"/>
          <w:sz w:val="20"/>
          <w:szCs w:val="20"/>
        </w:rPr>
        <w:tab/>
        <w:t>Performance Parameter</w:t>
      </w:r>
      <w:r w:rsidRPr="005648A2">
        <w:rPr>
          <w:rFonts w:ascii="Verdana" w:hAnsi="Verdana" w:cs="Arial"/>
          <w:b/>
          <w:bCs/>
          <w:color w:val="auto"/>
          <w:sz w:val="20"/>
          <w:szCs w:val="20"/>
        </w:rPr>
        <w:tab/>
      </w:r>
      <w:r w:rsidRPr="005648A2">
        <w:rPr>
          <w:rFonts w:ascii="Verdana" w:hAnsi="Verdana" w:cs="Arial"/>
          <w:b/>
          <w:bCs/>
          <w:color w:val="auto"/>
          <w:sz w:val="20"/>
          <w:szCs w:val="20"/>
        </w:rPr>
        <w:tab/>
      </w:r>
      <w:r w:rsidRPr="005648A2">
        <w:rPr>
          <w:rFonts w:ascii="Verdana" w:hAnsi="Verdana" w:cs="Arial"/>
          <w:b/>
          <w:bCs/>
          <w:color w:val="auto"/>
          <w:sz w:val="20"/>
          <w:szCs w:val="20"/>
        </w:rPr>
        <w:tab/>
      </w:r>
      <w:r w:rsidRPr="005648A2">
        <w:rPr>
          <w:rFonts w:ascii="Verdana" w:hAnsi="Verdana" w:cs="Arial"/>
          <w:b/>
          <w:bCs/>
          <w:color w:val="auto"/>
          <w:sz w:val="20"/>
          <w:szCs w:val="20"/>
        </w:rPr>
        <w:tab/>
      </w:r>
      <w:r w:rsidRPr="005648A2">
        <w:rPr>
          <w:rFonts w:ascii="Verdana" w:hAnsi="Verdana" w:cs="Arial"/>
          <w:b/>
          <w:bCs/>
          <w:color w:val="auto"/>
          <w:sz w:val="20"/>
          <w:szCs w:val="20"/>
        </w:rPr>
        <w:tab/>
        <w:t xml:space="preserve">        </w:t>
      </w:r>
      <w:r w:rsidRPr="005648A2">
        <w:rPr>
          <w:rFonts w:ascii="Verdana" w:hAnsi="Verdana" w:cs="Arial"/>
          <w:b/>
          <w:bCs/>
          <w:color w:val="auto"/>
          <w:sz w:val="20"/>
          <w:szCs w:val="20"/>
        </w:rPr>
        <w:tab/>
      </w:r>
      <w:r w:rsidRPr="005648A2">
        <w:rPr>
          <w:rFonts w:ascii="Verdana" w:hAnsi="Verdana" w:cs="Arial"/>
          <w:b/>
          <w:bCs/>
          <w:color w:val="auto"/>
          <w:sz w:val="20"/>
          <w:szCs w:val="20"/>
        </w:rPr>
        <w:tab/>
        <w:t>Score</w:t>
      </w:r>
      <w:r w:rsidRPr="005648A2">
        <w:rPr>
          <w:rFonts w:ascii="Verdana" w:hAnsi="Verdana" w:cs="Arial"/>
          <w:b/>
          <w:bCs/>
          <w:color w:val="auto"/>
          <w:sz w:val="20"/>
          <w:szCs w:val="20"/>
        </w:rPr>
        <w:tab/>
        <w:t xml:space="preserve">           Net Score</w:t>
      </w:r>
    </w:p>
    <w:p w:rsidR="00542A21" w:rsidRPr="005648A2" w:rsidRDefault="00542A21" w:rsidP="00542A21">
      <w:pPr>
        <w:pStyle w:val="NormalWeb"/>
        <w:spacing w:before="0" w:after="0"/>
        <w:jc w:val="center"/>
        <w:rPr>
          <w:rFonts w:ascii="Verdana" w:hAnsi="Verdana" w:cs="Arial"/>
          <w:b/>
          <w:bCs/>
          <w:color w:val="auto"/>
          <w:sz w:val="20"/>
          <w:szCs w:val="20"/>
        </w:rPr>
      </w:pPr>
    </w:p>
    <w:p w:rsidR="00542A21" w:rsidRPr="005648A2" w:rsidRDefault="00E01044" w:rsidP="00542A21">
      <w:pPr>
        <w:pStyle w:val="NormalWeb"/>
        <w:numPr>
          <w:ilvl w:val="0"/>
          <w:numId w:val="2"/>
        </w:numPr>
        <w:tabs>
          <w:tab w:val="left" w:pos="360"/>
        </w:tabs>
        <w:spacing w:before="0" w:after="0" w:line="360" w:lineRule="auto"/>
        <w:ind w:left="360"/>
        <w:textAlignment w:val="baseline"/>
        <w:rPr>
          <w:rFonts w:ascii="Verdana" w:hAnsi="Verdana" w:cs="Arial"/>
          <w:color w:val="auto"/>
          <w:sz w:val="20"/>
          <w:szCs w:val="20"/>
        </w:rPr>
      </w:pPr>
      <w:r w:rsidRPr="005648A2">
        <w:rPr>
          <w:rFonts w:ascii="Verdana" w:hAnsi="Verdana" w:cs="Arial"/>
          <w:color w:val="auto"/>
          <w:sz w:val="20"/>
          <w:szCs w:val="20"/>
        </w:rPr>
        <w:t>Quality of service (3)</w:t>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00542A21" w:rsidRPr="005648A2">
        <w:rPr>
          <w:rFonts w:ascii="Verdana" w:hAnsi="Verdana" w:cs="Arial"/>
          <w:color w:val="auto"/>
          <w:sz w:val="20"/>
          <w:szCs w:val="20"/>
        </w:rPr>
        <w:t>1   2   3    4    5</w:t>
      </w:r>
    </w:p>
    <w:p w:rsidR="00542A21" w:rsidRPr="005648A2" w:rsidRDefault="00542A21" w:rsidP="00542A21">
      <w:pPr>
        <w:pStyle w:val="NormalWeb"/>
        <w:numPr>
          <w:ilvl w:val="0"/>
          <w:numId w:val="2"/>
        </w:numPr>
        <w:tabs>
          <w:tab w:val="left" w:pos="360"/>
        </w:tabs>
        <w:spacing w:before="0" w:after="0" w:line="360" w:lineRule="auto"/>
        <w:ind w:left="360"/>
        <w:textAlignment w:val="baseline"/>
        <w:rPr>
          <w:rFonts w:ascii="Verdana" w:hAnsi="Verdana" w:cs="Arial"/>
          <w:color w:val="auto"/>
          <w:sz w:val="20"/>
          <w:szCs w:val="20"/>
        </w:rPr>
      </w:pPr>
      <w:r w:rsidRPr="005648A2">
        <w:rPr>
          <w:rFonts w:ascii="Verdana" w:hAnsi="Verdana" w:cs="Arial"/>
          <w:color w:val="auto"/>
          <w:sz w:val="20"/>
          <w:szCs w:val="20"/>
        </w:rPr>
        <w:t>Availabilit</w:t>
      </w:r>
      <w:r w:rsidR="00E01044" w:rsidRPr="005648A2">
        <w:rPr>
          <w:rFonts w:ascii="Verdana" w:hAnsi="Verdana" w:cs="Arial"/>
          <w:color w:val="auto"/>
          <w:sz w:val="20"/>
          <w:szCs w:val="20"/>
        </w:rPr>
        <w:t>y of skilled workforce (3)</w:t>
      </w:r>
      <w:r w:rsidR="00E01044" w:rsidRPr="005648A2">
        <w:rPr>
          <w:rFonts w:ascii="Verdana" w:hAnsi="Verdana" w:cs="Arial"/>
          <w:color w:val="auto"/>
          <w:sz w:val="20"/>
          <w:szCs w:val="20"/>
        </w:rPr>
        <w:tab/>
      </w:r>
      <w:r w:rsidR="00E01044" w:rsidRPr="005648A2">
        <w:rPr>
          <w:rFonts w:ascii="Verdana" w:hAnsi="Verdana" w:cs="Arial"/>
          <w:color w:val="auto"/>
          <w:sz w:val="20"/>
          <w:szCs w:val="20"/>
        </w:rPr>
        <w:tab/>
      </w:r>
      <w:r w:rsidR="00E01044" w:rsidRPr="005648A2">
        <w:rPr>
          <w:rFonts w:ascii="Verdana" w:hAnsi="Verdana" w:cs="Arial"/>
          <w:color w:val="auto"/>
          <w:sz w:val="20"/>
          <w:szCs w:val="20"/>
        </w:rPr>
        <w:tab/>
      </w:r>
      <w:r w:rsidR="00E01044" w:rsidRPr="005648A2">
        <w:rPr>
          <w:rFonts w:ascii="Verdana" w:hAnsi="Verdana" w:cs="Arial"/>
          <w:color w:val="auto"/>
          <w:sz w:val="20"/>
          <w:szCs w:val="20"/>
        </w:rPr>
        <w:tab/>
      </w:r>
      <w:r w:rsidRPr="005648A2">
        <w:rPr>
          <w:rFonts w:ascii="Verdana" w:hAnsi="Verdana" w:cs="Arial"/>
          <w:color w:val="auto"/>
          <w:sz w:val="20"/>
          <w:szCs w:val="20"/>
        </w:rPr>
        <w:t>1   2   3    4    5</w:t>
      </w:r>
    </w:p>
    <w:p w:rsidR="00542A21" w:rsidRPr="005648A2" w:rsidRDefault="00542A21" w:rsidP="00542A21">
      <w:pPr>
        <w:pStyle w:val="NormalWeb"/>
        <w:numPr>
          <w:ilvl w:val="0"/>
          <w:numId w:val="2"/>
        </w:numPr>
        <w:tabs>
          <w:tab w:val="left" w:pos="360"/>
        </w:tabs>
        <w:spacing w:before="0" w:after="0" w:line="360" w:lineRule="auto"/>
        <w:ind w:left="360"/>
        <w:textAlignment w:val="baseline"/>
        <w:rPr>
          <w:rFonts w:ascii="Verdana" w:hAnsi="Verdana" w:cs="Arial"/>
          <w:color w:val="auto"/>
          <w:sz w:val="20"/>
          <w:szCs w:val="20"/>
        </w:rPr>
      </w:pPr>
      <w:r w:rsidRPr="005648A2">
        <w:rPr>
          <w:rFonts w:ascii="Verdana" w:hAnsi="Verdana" w:cs="Arial"/>
          <w:color w:val="auto"/>
          <w:sz w:val="20"/>
          <w:szCs w:val="20"/>
        </w:rPr>
        <w:t xml:space="preserve">Availability of minimal required infrastructure (2) </w:t>
      </w:r>
      <w:r w:rsidRPr="005648A2">
        <w:rPr>
          <w:rFonts w:ascii="Verdana" w:hAnsi="Verdana" w:cs="Arial"/>
          <w:color w:val="auto"/>
          <w:sz w:val="20"/>
          <w:szCs w:val="20"/>
        </w:rPr>
        <w:tab/>
      </w:r>
      <w:r w:rsidRPr="005648A2">
        <w:rPr>
          <w:rFonts w:ascii="Verdana" w:hAnsi="Verdana" w:cs="Arial"/>
          <w:color w:val="auto"/>
          <w:sz w:val="20"/>
          <w:szCs w:val="20"/>
        </w:rPr>
        <w:tab/>
        <w:t>1   2   3    4    5</w:t>
      </w:r>
    </w:p>
    <w:p w:rsidR="00542A21" w:rsidRPr="005648A2" w:rsidRDefault="00E01044" w:rsidP="00542A21">
      <w:pPr>
        <w:pStyle w:val="NormalWeb"/>
        <w:numPr>
          <w:ilvl w:val="0"/>
          <w:numId w:val="2"/>
        </w:numPr>
        <w:tabs>
          <w:tab w:val="left" w:pos="360"/>
        </w:tabs>
        <w:spacing w:before="0" w:after="0" w:line="360" w:lineRule="auto"/>
        <w:ind w:left="360"/>
        <w:textAlignment w:val="baseline"/>
        <w:rPr>
          <w:rFonts w:ascii="Verdana" w:hAnsi="Verdana" w:cs="Arial"/>
          <w:color w:val="auto"/>
          <w:sz w:val="20"/>
          <w:szCs w:val="20"/>
        </w:rPr>
      </w:pPr>
      <w:r w:rsidRPr="005648A2">
        <w:rPr>
          <w:rFonts w:ascii="Verdana" w:hAnsi="Verdana" w:cs="Arial"/>
          <w:color w:val="auto"/>
          <w:sz w:val="20"/>
          <w:szCs w:val="20"/>
        </w:rPr>
        <w:t>Speed of service (3)</w:t>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00542A21" w:rsidRPr="005648A2">
        <w:rPr>
          <w:rFonts w:ascii="Verdana" w:hAnsi="Verdana" w:cs="Arial"/>
          <w:color w:val="auto"/>
          <w:sz w:val="20"/>
          <w:szCs w:val="20"/>
        </w:rPr>
        <w:t>1   2   3    4    5</w:t>
      </w:r>
    </w:p>
    <w:p w:rsidR="00542A21" w:rsidRPr="005648A2" w:rsidRDefault="00542A21" w:rsidP="00542A21">
      <w:pPr>
        <w:pStyle w:val="NormalWeb"/>
        <w:numPr>
          <w:ilvl w:val="0"/>
          <w:numId w:val="2"/>
        </w:numPr>
        <w:tabs>
          <w:tab w:val="left" w:pos="360"/>
        </w:tabs>
        <w:spacing w:before="0" w:after="0" w:line="360" w:lineRule="auto"/>
        <w:ind w:left="360"/>
        <w:textAlignment w:val="baseline"/>
        <w:rPr>
          <w:rFonts w:ascii="Verdana" w:hAnsi="Verdana" w:cs="Arial"/>
          <w:color w:val="auto"/>
          <w:sz w:val="20"/>
          <w:szCs w:val="20"/>
        </w:rPr>
      </w:pPr>
      <w:r w:rsidRPr="005648A2">
        <w:rPr>
          <w:rFonts w:ascii="Verdana" w:hAnsi="Verdana" w:cs="Arial"/>
          <w:color w:val="auto"/>
          <w:sz w:val="20"/>
          <w:szCs w:val="20"/>
        </w:rPr>
        <w:t>Hospi</w:t>
      </w:r>
      <w:r w:rsidR="00E01044" w:rsidRPr="005648A2">
        <w:rPr>
          <w:rFonts w:ascii="Verdana" w:hAnsi="Verdana" w:cs="Arial"/>
          <w:color w:val="auto"/>
          <w:sz w:val="20"/>
          <w:szCs w:val="20"/>
        </w:rPr>
        <w:t>tality of the staff (2)</w:t>
      </w:r>
      <w:r w:rsidR="00E01044" w:rsidRPr="005648A2">
        <w:rPr>
          <w:rFonts w:ascii="Verdana" w:hAnsi="Verdana" w:cs="Arial"/>
          <w:color w:val="auto"/>
          <w:sz w:val="20"/>
          <w:szCs w:val="20"/>
        </w:rPr>
        <w:tab/>
        <w:t xml:space="preserve"> </w:t>
      </w:r>
      <w:r w:rsidR="00E01044" w:rsidRPr="005648A2">
        <w:rPr>
          <w:rFonts w:ascii="Verdana" w:hAnsi="Verdana" w:cs="Arial"/>
          <w:color w:val="auto"/>
          <w:sz w:val="20"/>
          <w:szCs w:val="20"/>
        </w:rPr>
        <w:tab/>
      </w:r>
      <w:r w:rsidR="00E01044" w:rsidRPr="005648A2">
        <w:rPr>
          <w:rFonts w:ascii="Verdana" w:hAnsi="Verdana" w:cs="Arial"/>
          <w:color w:val="auto"/>
          <w:sz w:val="20"/>
          <w:szCs w:val="20"/>
        </w:rPr>
        <w:tab/>
        <w:t xml:space="preserve"> </w:t>
      </w:r>
      <w:r w:rsidR="00E01044" w:rsidRPr="005648A2">
        <w:rPr>
          <w:rFonts w:ascii="Verdana" w:hAnsi="Verdana" w:cs="Arial"/>
          <w:color w:val="auto"/>
          <w:sz w:val="20"/>
          <w:szCs w:val="20"/>
        </w:rPr>
        <w:tab/>
      </w:r>
      <w:r w:rsidRPr="005648A2">
        <w:rPr>
          <w:rFonts w:ascii="Verdana" w:hAnsi="Verdana" w:cs="Arial"/>
          <w:color w:val="auto"/>
          <w:sz w:val="20"/>
          <w:szCs w:val="20"/>
        </w:rPr>
        <w:tab/>
        <w:t>1   2   3    4    5</w:t>
      </w:r>
    </w:p>
    <w:p w:rsidR="00542A21" w:rsidRPr="005648A2" w:rsidRDefault="00E01044" w:rsidP="00542A21">
      <w:pPr>
        <w:pStyle w:val="NormalWeb"/>
        <w:numPr>
          <w:ilvl w:val="0"/>
          <w:numId w:val="2"/>
        </w:numPr>
        <w:tabs>
          <w:tab w:val="left" w:pos="360"/>
        </w:tabs>
        <w:spacing w:before="0" w:after="0" w:line="360" w:lineRule="auto"/>
        <w:ind w:left="360"/>
        <w:textAlignment w:val="baseline"/>
        <w:rPr>
          <w:rFonts w:ascii="Verdana" w:hAnsi="Verdana" w:cs="Arial"/>
          <w:color w:val="auto"/>
          <w:sz w:val="20"/>
          <w:szCs w:val="20"/>
        </w:rPr>
      </w:pPr>
      <w:r w:rsidRPr="005648A2">
        <w:rPr>
          <w:rFonts w:ascii="Verdana" w:hAnsi="Verdana" w:cs="Arial"/>
          <w:color w:val="auto"/>
          <w:sz w:val="20"/>
          <w:szCs w:val="20"/>
        </w:rPr>
        <w:t>Shop Cleanliness (2)</w:t>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00542A21" w:rsidRPr="005648A2">
        <w:rPr>
          <w:rFonts w:ascii="Verdana" w:hAnsi="Verdana" w:cs="Arial"/>
          <w:color w:val="auto"/>
          <w:sz w:val="20"/>
          <w:szCs w:val="20"/>
        </w:rPr>
        <w:t>1   2    3    4   5</w:t>
      </w:r>
    </w:p>
    <w:p w:rsidR="00542A21" w:rsidRPr="005648A2" w:rsidRDefault="00542A21" w:rsidP="00542A21">
      <w:pPr>
        <w:pStyle w:val="NormalWeb"/>
        <w:numPr>
          <w:ilvl w:val="0"/>
          <w:numId w:val="2"/>
        </w:numPr>
        <w:tabs>
          <w:tab w:val="left" w:pos="360"/>
        </w:tabs>
        <w:spacing w:before="0" w:after="0" w:line="360" w:lineRule="auto"/>
        <w:ind w:left="360"/>
        <w:textAlignment w:val="baseline"/>
        <w:rPr>
          <w:rFonts w:ascii="Verdana" w:hAnsi="Verdana" w:cs="Arial"/>
          <w:color w:val="auto"/>
          <w:sz w:val="20"/>
          <w:szCs w:val="20"/>
        </w:rPr>
      </w:pPr>
      <w:r w:rsidRPr="005648A2">
        <w:rPr>
          <w:rFonts w:ascii="Verdana" w:hAnsi="Verdana" w:cs="Arial"/>
          <w:color w:val="auto"/>
          <w:sz w:val="20"/>
          <w:szCs w:val="20"/>
        </w:rPr>
        <w:t>Availabi</w:t>
      </w:r>
      <w:r w:rsidR="00E01044" w:rsidRPr="005648A2">
        <w:rPr>
          <w:rFonts w:ascii="Verdana" w:hAnsi="Verdana" w:cs="Arial"/>
          <w:color w:val="auto"/>
          <w:sz w:val="20"/>
          <w:szCs w:val="20"/>
        </w:rPr>
        <w:t>lity of items/service (3)</w:t>
      </w:r>
      <w:r w:rsidR="00E01044" w:rsidRPr="005648A2">
        <w:rPr>
          <w:rFonts w:ascii="Verdana" w:hAnsi="Verdana" w:cs="Arial"/>
          <w:color w:val="auto"/>
          <w:sz w:val="20"/>
          <w:szCs w:val="20"/>
        </w:rPr>
        <w:tab/>
      </w:r>
      <w:r w:rsidR="00E01044" w:rsidRPr="005648A2">
        <w:rPr>
          <w:rFonts w:ascii="Verdana" w:hAnsi="Verdana" w:cs="Arial"/>
          <w:color w:val="auto"/>
          <w:sz w:val="20"/>
          <w:szCs w:val="20"/>
        </w:rPr>
        <w:tab/>
      </w:r>
      <w:r w:rsidR="00E01044" w:rsidRPr="005648A2">
        <w:rPr>
          <w:rFonts w:ascii="Verdana" w:hAnsi="Verdana" w:cs="Arial"/>
          <w:color w:val="auto"/>
          <w:sz w:val="20"/>
          <w:szCs w:val="20"/>
        </w:rPr>
        <w:tab/>
      </w:r>
      <w:r w:rsidR="00E01044" w:rsidRPr="005648A2">
        <w:rPr>
          <w:rFonts w:ascii="Verdana" w:hAnsi="Verdana" w:cs="Arial"/>
          <w:color w:val="auto"/>
          <w:sz w:val="20"/>
          <w:szCs w:val="20"/>
        </w:rPr>
        <w:tab/>
      </w:r>
      <w:r w:rsidR="00E01044" w:rsidRPr="005648A2">
        <w:rPr>
          <w:rFonts w:ascii="Verdana" w:hAnsi="Verdana" w:cs="Arial"/>
          <w:color w:val="auto"/>
          <w:sz w:val="20"/>
          <w:szCs w:val="20"/>
        </w:rPr>
        <w:tab/>
      </w:r>
      <w:r w:rsidRPr="005648A2">
        <w:rPr>
          <w:rFonts w:ascii="Verdana" w:hAnsi="Verdana" w:cs="Arial"/>
          <w:color w:val="auto"/>
          <w:sz w:val="20"/>
          <w:szCs w:val="20"/>
        </w:rPr>
        <w:t>1   2    3    4   5</w:t>
      </w:r>
    </w:p>
    <w:p w:rsidR="00542A21" w:rsidRPr="005648A2" w:rsidRDefault="00542A21" w:rsidP="00542A21">
      <w:pPr>
        <w:pStyle w:val="NormalWeb"/>
        <w:numPr>
          <w:ilvl w:val="0"/>
          <w:numId w:val="2"/>
        </w:numPr>
        <w:tabs>
          <w:tab w:val="left" w:pos="360"/>
        </w:tabs>
        <w:spacing w:before="0" w:after="0" w:line="360" w:lineRule="auto"/>
        <w:ind w:left="360"/>
        <w:textAlignment w:val="baseline"/>
        <w:rPr>
          <w:rFonts w:ascii="Verdana" w:hAnsi="Verdana" w:cs="Arial"/>
          <w:color w:val="auto"/>
          <w:sz w:val="20"/>
          <w:szCs w:val="20"/>
        </w:rPr>
      </w:pPr>
      <w:r w:rsidRPr="005648A2">
        <w:rPr>
          <w:rFonts w:ascii="Verdana" w:hAnsi="Verdana" w:cs="Arial"/>
          <w:color w:val="auto"/>
          <w:sz w:val="20"/>
          <w:szCs w:val="20"/>
        </w:rPr>
        <w:t xml:space="preserve">Adherence </w:t>
      </w:r>
      <w:r w:rsidR="00E01044" w:rsidRPr="005648A2">
        <w:rPr>
          <w:rFonts w:ascii="Verdana" w:hAnsi="Verdana" w:cs="Arial"/>
          <w:color w:val="auto"/>
          <w:sz w:val="20"/>
          <w:szCs w:val="20"/>
        </w:rPr>
        <w:t>to operational timings (2)</w:t>
      </w:r>
      <w:r w:rsidR="00E01044" w:rsidRPr="005648A2">
        <w:rPr>
          <w:rFonts w:ascii="Verdana" w:hAnsi="Verdana" w:cs="Arial"/>
          <w:color w:val="auto"/>
          <w:sz w:val="20"/>
          <w:szCs w:val="20"/>
        </w:rPr>
        <w:tab/>
      </w:r>
      <w:r w:rsidR="00E01044" w:rsidRPr="005648A2">
        <w:rPr>
          <w:rFonts w:ascii="Verdana" w:hAnsi="Verdana" w:cs="Arial"/>
          <w:color w:val="auto"/>
          <w:sz w:val="20"/>
          <w:szCs w:val="20"/>
        </w:rPr>
        <w:tab/>
      </w:r>
      <w:r w:rsidR="00E01044" w:rsidRPr="005648A2">
        <w:rPr>
          <w:rFonts w:ascii="Verdana" w:hAnsi="Verdana" w:cs="Arial"/>
          <w:color w:val="auto"/>
          <w:sz w:val="20"/>
          <w:szCs w:val="20"/>
        </w:rPr>
        <w:tab/>
      </w:r>
      <w:r w:rsidR="00E01044" w:rsidRPr="005648A2">
        <w:rPr>
          <w:rFonts w:ascii="Verdana" w:hAnsi="Verdana" w:cs="Arial"/>
          <w:color w:val="auto"/>
          <w:sz w:val="20"/>
          <w:szCs w:val="20"/>
        </w:rPr>
        <w:tab/>
      </w:r>
      <w:r w:rsidRPr="005648A2">
        <w:rPr>
          <w:rFonts w:ascii="Verdana" w:hAnsi="Verdana" w:cs="Arial"/>
          <w:color w:val="auto"/>
          <w:sz w:val="20"/>
          <w:szCs w:val="20"/>
        </w:rPr>
        <w:t>1   2    3    4   5</w:t>
      </w:r>
    </w:p>
    <w:p w:rsidR="00542A21" w:rsidRPr="005648A2" w:rsidRDefault="00542A21" w:rsidP="00542A21">
      <w:pPr>
        <w:pStyle w:val="NormalWeb"/>
        <w:spacing w:before="0" w:after="0" w:line="360" w:lineRule="auto"/>
        <w:textAlignment w:val="baseline"/>
        <w:rPr>
          <w:rFonts w:ascii="Verdana" w:hAnsi="Verdana" w:cs="Arial"/>
          <w:color w:val="auto"/>
          <w:sz w:val="22"/>
          <w:szCs w:val="22"/>
        </w:rPr>
      </w:pPr>
    </w:p>
    <w:p w:rsidR="00542A21" w:rsidRPr="005648A2" w:rsidRDefault="00542A21" w:rsidP="00542A21">
      <w:pPr>
        <w:pStyle w:val="NormalWeb"/>
        <w:spacing w:before="0" w:after="0" w:line="360" w:lineRule="auto"/>
        <w:textAlignment w:val="baseline"/>
        <w:rPr>
          <w:rFonts w:ascii="Verdana" w:hAnsi="Verdana" w:cs="Arial"/>
          <w:b/>
          <w:color w:val="auto"/>
          <w:sz w:val="22"/>
          <w:szCs w:val="22"/>
          <w:u w:val="single"/>
        </w:rPr>
      </w:pPr>
      <w:r w:rsidRPr="005648A2">
        <w:rPr>
          <w:rFonts w:ascii="Verdana" w:hAnsi="Verdana" w:cs="Arial"/>
          <w:b/>
          <w:color w:val="auto"/>
          <w:sz w:val="22"/>
          <w:szCs w:val="22"/>
        </w:rPr>
        <w:t xml:space="preserve">Weighted Average </w:t>
      </w:r>
      <w:r w:rsidRPr="005648A2">
        <w:rPr>
          <w:rFonts w:ascii="Verdana" w:hAnsi="Verdana" w:cs="Arial"/>
          <w:b/>
          <w:color w:val="auto"/>
          <w:sz w:val="22"/>
          <w:szCs w:val="22"/>
        </w:rPr>
        <w:tab/>
      </w:r>
      <w:r w:rsidRPr="005648A2">
        <w:rPr>
          <w:rFonts w:ascii="Verdana" w:hAnsi="Verdana" w:cs="Arial"/>
          <w:b/>
          <w:color w:val="auto"/>
          <w:sz w:val="22"/>
          <w:szCs w:val="22"/>
        </w:rPr>
        <w:tab/>
      </w:r>
      <w:r w:rsidRPr="005648A2">
        <w:rPr>
          <w:rFonts w:ascii="Verdana" w:hAnsi="Verdana" w:cs="Arial"/>
          <w:b/>
          <w:color w:val="auto"/>
          <w:sz w:val="22"/>
          <w:szCs w:val="22"/>
        </w:rPr>
        <w:tab/>
      </w:r>
      <w:r w:rsidRPr="005648A2">
        <w:rPr>
          <w:rFonts w:ascii="Verdana" w:hAnsi="Verdana" w:cs="Arial"/>
          <w:b/>
          <w:color w:val="auto"/>
          <w:sz w:val="22"/>
          <w:szCs w:val="22"/>
        </w:rPr>
        <w:tab/>
      </w:r>
      <w:r w:rsidRPr="005648A2">
        <w:rPr>
          <w:rFonts w:ascii="Verdana" w:hAnsi="Verdana" w:cs="Arial"/>
          <w:b/>
          <w:color w:val="auto"/>
          <w:sz w:val="22"/>
          <w:szCs w:val="22"/>
        </w:rPr>
        <w:tab/>
      </w:r>
      <w:r w:rsidRPr="005648A2">
        <w:rPr>
          <w:rFonts w:ascii="Verdana" w:hAnsi="Verdana" w:cs="Arial"/>
          <w:b/>
          <w:color w:val="auto"/>
          <w:sz w:val="22"/>
          <w:szCs w:val="22"/>
        </w:rPr>
        <w:tab/>
      </w:r>
      <w:r w:rsidRPr="005648A2">
        <w:rPr>
          <w:rFonts w:ascii="Verdana" w:hAnsi="Verdana" w:cs="Arial"/>
          <w:b/>
          <w:color w:val="auto"/>
          <w:sz w:val="22"/>
          <w:szCs w:val="22"/>
        </w:rPr>
        <w:tab/>
      </w:r>
      <w:r w:rsidRPr="005648A2">
        <w:rPr>
          <w:rFonts w:ascii="Verdana" w:hAnsi="Verdana" w:cs="Arial"/>
          <w:b/>
          <w:color w:val="auto"/>
          <w:sz w:val="22"/>
          <w:szCs w:val="22"/>
        </w:rPr>
        <w:tab/>
      </w:r>
      <w:r w:rsidRPr="005648A2">
        <w:rPr>
          <w:rFonts w:ascii="Verdana" w:hAnsi="Verdana" w:cs="Arial"/>
          <w:b/>
          <w:color w:val="auto"/>
          <w:sz w:val="22"/>
          <w:szCs w:val="22"/>
        </w:rPr>
        <w:tab/>
      </w:r>
      <w:r w:rsidRPr="005648A2">
        <w:rPr>
          <w:rFonts w:ascii="Verdana" w:hAnsi="Verdana" w:cs="Arial"/>
          <w:b/>
          <w:color w:val="auto"/>
          <w:sz w:val="22"/>
          <w:szCs w:val="22"/>
        </w:rPr>
        <w:tab/>
      </w:r>
      <w:r w:rsidRPr="005648A2">
        <w:rPr>
          <w:rFonts w:ascii="Verdana" w:hAnsi="Verdana" w:cs="Arial"/>
          <w:b/>
          <w:color w:val="auto"/>
          <w:sz w:val="22"/>
          <w:szCs w:val="22"/>
        </w:rPr>
        <w:tab/>
      </w:r>
      <w:r w:rsidRPr="005648A2">
        <w:rPr>
          <w:rFonts w:ascii="Verdana" w:hAnsi="Verdana" w:cs="Arial"/>
          <w:b/>
          <w:color w:val="auto"/>
          <w:sz w:val="22"/>
          <w:szCs w:val="22"/>
        </w:rPr>
        <w:tab/>
        <w:t xml:space="preserve">               / </w:t>
      </w:r>
      <w:r w:rsidR="00A97CF9" w:rsidRPr="005648A2">
        <w:rPr>
          <w:rFonts w:ascii="Verdana" w:hAnsi="Verdana" w:cs="Arial"/>
          <w:b/>
          <w:color w:val="auto"/>
          <w:sz w:val="22"/>
          <w:szCs w:val="22"/>
        </w:rPr>
        <w:t>5</w:t>
      </w:r>
    </w:p>
    <w:p w:rsidR="00542A21" w:rsidRPr="005648A2" w:rsidRDefault="00542A21" w:rsidP="00542A21">
      <w:pPr>
        <w:pStyle w:val="NormalWeb"/>
        <w:spacing w:before="0" w:after="0" w:line="360" w:lineRule="auto"/>
        <w:textAlignment w:val="baseline"/>
        <w:rPr>
          <w:rFonts w:ascii="Verdana" w:hAnsi="Verdana" w:cs="Arial"/>
          <w:b/>
          <w:color w:val="auto"/>
          <w:sz w:val="22"/>
          <w:szCs w:val="22"/>
          <w:u w:val="single"/>
        </w:rPr>
      </w:pPr>
    </w:p>
    <w:p w:rsidR="00542A21" w:rsidRPr="005648A2" w:rsidRDefault="00542A21" w:rsidP="00542A21">
      <w:pPr>
        <w:pStyle w:val="NormalWeb"/>
        <w:spacing w:before="0" w:after="0" w:line="360" w:lineRule="auto"/>
        <w:textAlignment w:val="baseline"/>
        <w:rPr>
          <w:rFonts w:ascii="Verdana" w:hAnsi="Verdana"/>
          <w:color w:val="auto"/>
        </w:rPr>
      </w:pPr>
      <w:r w:rsidRPr="005648A2">
        <w:rPr>
          <w:rFonts w:ascii="Verdana" w:hAnsi="Verdana" w:cs="Arial"/>
          <w:b/>
          <w:color w:val="auto"/>
          <w:sz w:val="22"/>
          <w:szCs w:val="22"/>
          <w:u w:val="single"/>
        </w:rPr>
        <w:t>Comments/Observations</w:t>
      </w:r>
    </w:p>
    <w:p w:rsidR="00542A21" w:rsidRPr="005648A2" w:rsidRDefault="00542A21" w:rsidP="00542A21">
      <w:pPr>
        <w:pStyle w:val="NormalWeb"/>
        <w:spacing w:before="0" w:after="0" w:line="360" w:lineRule="auto"/>
        <w:textAlignment w:val="baseline"/>
        <w:rPr>
          <w:rFonts w:ascii="Verdana" w:hAnsi="Verdana" w:cs="Arial"/>
          <w:color w:val="auto"/>
          <w:sz w:val="22"/>
          <w:szCs w:val="22"/>
          <w:lang w:val="en-IN" w:eastAsia="en-IN"/>
        </w:rPr>
      </w:pPr>
      <w:r w:rsidRPr="005648A2">
        <w:rPr>
          <w:rFonts w:ascii="Verdana" w:hAnsi="Verdana"/>
          <w:noProof/>
          <w:color w:val="auto"/>
          <w:lang w:val="en-IN" w:eastAsia="en-IN"/>
        </w:rPr>
        <mc:AlternateContent>
          <mc:Choice Requires="wps">
            <w:drawing>
              <wp:anchor distT="0" distB="0" distL="114300" distR="114300" simplePos="0" relativeHeight="251659264" behindDoc="0" locked="0" layoutInCell="1" allowOverlap="1" wp14:anchorId="04B4DECE" wp14:editId="29D4317F">
                <wp:simplePos x="0" y="0"/>
                <wp:positionH relativeFrom="column">
                  <wp:posOffset>0</wp:posOffset>
                </wp:positionH>
                <wp:positionV relativeFrom="paragraph">
                  <wp:posOffset>108585</wp:posOffset>
                </wp:positionV>
                <wp:extent cx="5901055" cy="3124200"/>
                <wp:effectExtent l="9525" t="6350" r="1397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1055" cy="31242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2CCF9F" id="Rectangle 2" o:spid="_x0000_s1026" style="position:absolute;margin-left:0;margin-top:8.55pt;width:464.65pt;height:24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" strokeweight=".26mm">
                <v:stroke endcap="square"/>
              </v:rect>
            </w:pict>
          </mc:Fallback>
        </mc:AlternateContent>
      </w:r>
    </w:p>
    <w:p w:rsidR="00542A21" w:rsidRPr="005648A2" w:rsidRDefault="00542A21" w:rsidP="00542A21">
      <w:pPr>
        <w:pStyle w:val="NormalWeb"/>
        <w:spacing w:before="0" w:after="0" w:line="360" w:lineRule="auto"/>
        <w:textAlignment w:val="baseline"/>
        <w:rPr>
          <w:rFonts w:ascii="Verdana" w:hAnsi="Verdana" w:cs="Arial"/>
          <w:color w:val="auto"/>
          <w:sz w:val="22"/>
          <w:szCs w:val="22"/>
        </w:rPr>
      </w:pPr>
    </w:p>
    <w:p w:rsidR="00542A21" w:rsidRPr="005648A2" w:rsidRDefault="00542A21" w:rsidP="00542A21">
      <w:pPr>
        <w:rPr>
          <w:rFonts w:ascii="Verdana" w:hAnsi="Verdana"/>
          <w:color w:val="auto"/>
          <w:sz w:val="22"/>
          <w:szCs w:val="22"/>
        </w:rPr>
      </w:pPr>
    </w:p>
    <w:p w:rsidR="00542A21" w:rsidRPr="005648A2" w:rsidRDefault="00542A21" w:rsidP="00542A21">
      <w:pPr>
        <w:rPr>
          <w:rFonts w:ascii="Verdana" w:hAnsi="Verdana"/>
          <w:color w:val="auto"/>
          <w:sz w:val="22"/>
          <w:szCs w:val="22"/>
        </w:rPr>
      </w:pPr>
    </w:p>
    <w:p w:rsidR="00542A21" w:rsidRPr="005648A2" w:rsidRDefault="00542A21" w:rsidP="00542A21">
      <w:pPr>
        <w:rPr>
          <w:rFonts w:ascii="Verdana" w:hAnsi="Verdana"/>
          <w:color w:val="auto"/>
          <w:sz w:val="22"/>
          <w:szCs w:val="22"/>
        </w:rPr>
      </w:pPr>
    </w:p>
    <w:p w:rsidR="00542A21" w:rsidRPr="005648A2" w:rsidRDefault="00542A21" w:rsidP="00542A21">
      <w:pPr>
        <w:rPr>
          <w:rFonts w:ascii="Verdana" w:hAnsi="Verdana"/>
          <w:color w:val="auto"/>
          <w:sz w:val="22"/>
          <w:szCs w:val="22"/>
        </w:rPr>
      </w:pPr>
    </w:p>
    <w:p w:rsidR="00542A21" w:rsidRPr="005648A2" w:rsidRDefault="00542A21" w:rsidP="00542A21">
      <w:pPr>
        <w:rPr>
          <w:rFonts w:ascii="Verdana" w:hAnsi="Verdana"/>
          <w:color w:val="auto"/>
          <w:sz w:val="22"/>
          <w:szCs w:val="22"/>
        </w:rPr>
      </w:pPr>
    </w:p>
    <w:p w:rsidR="00542A21" w:rsidRPr="005648A2" w:rsidRDefault="00542A21" w:rsidP="00542A21">
      <w:pPr>
        <w:rPr>
          <w:rFonts w:ascii="Verdana" w:hAnsi="Verdana"/>
          <w:color w:val="auto"/>
          <w:sz w:val="22"/>
          <w:szCs w:val="22"/>
        </w:rPr>
      </w:pPr>
    </w:p>
    <w:p w:rsidR="00542A21" w:rsidRPr="005648A2" w:rsidRDefault="00542A21" w:rsidP="00542A21">
      <w:pPr>
        <w:rPr>
          <w:rFonts w:ascii="Verdana" w:hAnsi="Verdana"/>
          <w:color w:val="auto"/>
          <w:sz w:val="22"/>
          <w:szCs w:val="22"/>
        </w:rPr>
      </w:pPr>
    </w:p>
    <w:p w:rsidR="00542A21" w:rsidRPr="005648A2" w:rsidRDefault="00542A21" w:rsidP="00542A21">
      <w:pPr>
        <w:rPr>
          <w:rFonts w:ascii="Verdana" w:hAnsi="Verdana"/>
          <w:color w:val="auto"/>
          <w:sz w:val="22"/>
          <w:szCs w:val="22"/>
        </w:rPr>
      </w:pPr>
    </w:p>
    <w:p w:rsidR="00542A21" w:rsidRPr="005648A2" w:rsidRDefault="00542A21" w:rsidP="00542A21">
      <w:pPr>
        <w:rPr>
          <w:rFonts w:ascii="Verdana" w:hAnsi="Verdana"/>
          <w:color w:val="auto"/>
          <w:sz w:val="22"/>
          <w:szCs w:val="22"/>
        </w:rPr>
      </w:pPr>
    </w:p>
    <w:p w:rsidR="00542A21" w:rsidRPr="005648A2" w:rsidRDefault="00542A21" w:rsidP="00542A21">
      <w:pPr>
        <w:rPr>
          <w:rFonts w:ascii="Verdana" w:hAnsi="Verdana"/>
          <w:color w:val="auto"/>
          <w:sz w:val="22"/>
          <w:szCs w:val="22"/>
        </w:rPr>
      </w:pPr>
    </w:p>
    <w:p w:rsidR="00542A21" w:rsidRPr="005648A2" w:rsidRDefault="00542A21" w:rsidP="00542A21">
      <w:pPr>
        <w:rPr>
          <w:rFonts w:ascii="Verdana" w:hAnsi="Verdana"/>
          <w:color w:val="auto"/>
          <w:sz w:val="22"/>
          <w:szCs w:val="22"/>
        </w:rPr>
      </w:pPr>
    </w:p>
    <w:p w:rsidR="00542A21" w:rsidRPr="005648A2" w:rsidRDefault="00542A21" w:rsidP="00542A21">
      <w:pPr>
        <w:rPr>
          <w:rFonts w:ascii="Verdana" w:hAnsi="Verdana"/>
          <w:color w:val="auto"/>
          <w:sz w:val="22"/>
          <w:szCs w:val="22"/>
        </w:rPr>
      </w:pPr>
    </w:p>
    <w:p w:rsidR="00542A21" w:rsidRPr="005648A2" w:rsidRDefault="00542A21" w:rsidP="00542A21">
      <w:pPr>
        <w:rPr>
          <w:rFonts w:ascii="Verdana" w:hAnsi="Verdana"/>
          <w:color w:val="auto"/>
          <w:sz w:val="22"/>
          <w:szCs w:val="22"/>
        </w:rPr>
      </w:pPr>
    </w:p>
    <w:p w:rsidR="00542A21" w:rsidRPr="005648A2" w:rsidRDefault="00542A21" w:rsidP="00542A21">
      <w:pPr>
        <w:pStyle w:val="NormalWeb"/>
        <w:spacing w:before="0" w:after="0" w:line="360" w:lineRule="auto"/>
        <w:jc w:val="center"/>
        <w:textAlignment w:val="baseline"/>
        <w:rPr>
          <w:rFonts w:ascii="Verdana" w:hAnsi="Verdana" w:cs="Arial"/>
          <w:b/>
          <w:color w:val="auto"/>
          <w:sz w:val="22"/>
          <w:szCs w:val="22"/>
          <w:u w:val="single"/>
        </w:rPr>
      </w:pPr>
    </w:p>
    <w:p w:rsidR="00542A21" w:rsidRPr="005648A2" w:rsidRDefault="00542A21" w:rsidP="00542A21">
      <w:pPr>
        <w:pStyle w:val="NormalWeb"/>
        <w:spacing w:before="0" w:after="0" w:line="360" w:lineRule="auto"/>
        <w:jc w:val="center"/>
        <w:textAlignment w:val="baseline"/>
        <w:rPr>
          <w:rFonts w:ascii="Verdana" w:hAnsi="Verdana" w:cs="Arial"/>
          <w:b/>
          <w:color w:val="auto"/>
          <w:sz w:val="22"/>
          <w:szCs w:val="22"/>
          <w:u w:val="single"/>
        </w:rPr>
      </w:pPr>
    </w:p>
    <w:p w:rsidR="00542A21" w:rsidRPr="005648A2" w:rsidRDefault="00542A21" w:rsidP="00542A21">
      <w:pPr>
        <w:pStyle w:val="NormalWeb"/>
        <w:spacing w:before="0" w:after="0" w:line="360" w:lineRule="auto"/>
        <w:jc w:val="center"/>
        <w:textAlignment w:val="baseline"/>
        <w:rPr>
          <w:rFonts w:ascii="Verdana" w:hAnsi="Verdana" w:cs="Arial"/>
          <w:b/>
          <w:color w:val="auto"/>
          <w:sz w:val="20"/>
          <w:szCs w:val="20"/>
          <w:u w:val="single"/>
        </w:rPr>
      </w:pPr>
      <w:r w:rsidRPr="005648A2">
        <w:rPr>
          <w:rFonts w:ascii="Verdana" w:hAnsi="Verdana" w:cs="Arial"/>
          <w:b/>
          <w:color w:val="auto"/>
          <w:sz w:val="22"/>
          <w:szCs w:val="22"/>
          <w:u w:val="single"/>
        </w:rPr>
        <w:br w:type="page"/>
      </w:r>
      <w:r w:rsidRPr="005648A2">
        <w:rPr>
          <w:rFonts w:ascii="Verdana" w:hAnsi="Verdana" w:cs="Arial"/>
          <w:b/>
          <w:color w:val="auto"/>
          <w:sz w:val="20"/>
          <w:szCs w:val="20"/>
          <w:u w:val="single"/>
        </w:rPr>
        <w:lastRenderedPageBreak/>
        <w:t>Instructions to Shop Licensee</w:t>
      </w:r>
    </w:p>
    <w:p w:rsidR="00542A21" w:rsidRPr="005648A2" w:rsidRDefault="00542A21" w:rsidP="00542A21">
      <w:pPr>
        <w:pStyle w:val="NormalWeb"/>
        <w:spacing w:before="0" w:after="0" w:line="360" w:lineRule="auto"/>
        <w:jc w:val="center"/>
        <w:textAlignment w:val="baseline"/>
        <w:rPr>
          <w:rFonts w:ascii="Verdana" w:hAnsi="Verdana" w:cs="Arial"/>
          <w:b/>
          <w:color w:val="auto"/>
          <w:sz w:val="22"/>
          <w:szCs w:val="22"/>
          <w:u w:val="single"/>
        </w:rPr>
      </w:pPr>
    </w:p>
    <w:p w:rsidR="00542A21" w:rsidRPr="005648A2" w:rsidRDefault="00542A21" w:rsidP="00542A21">
      <w:pPr>
        <w:pStyle w:val="NormalWeb"/>
        <w:spacing w:before="0" w:after="0" w:line="360" w:lineRule="auto"/>
        <w:ind w:left="360"/>
        <w:textAlignment w:val="baseline"/>
        <w:rPr>
          <w:rFonts w:ascii="Verdana" w:hAnsi="Verdana" w:cs="Arial"/>
          <w:color w:val="auto"/>
          <w:sz w:val="20"/>
          <w:szCs w:val="20"/>
        </w:rPr>
      </w:pPr>
      <w:r w:rsidRPr="005648A2">
        <w:rPr>
          <w:rFonts w:ascii="Verdana" w:hAnsi="Verdana" w:cs="Arial"/>
          <w:color w:val="auto"/>
          <w:sz w:val="20"/>
          <w:szCs w:val="20"/>
        </w:rPr>
        <w:t>Date:</w:t>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t>Shop (Name &amp; No.)</w:t>
      </w:r>
    </w:p>
    <w:p w:rsidR="00542A21" w:rsidRPr="005648A2" w:rsidRDefault="00542A21" w:rsidP="00542A21">
      <w:pPr>
        <w:pStyle w:val="NormalWeb"/>
        <w:spacing w:before="0" w:after="0" w:line="360" w:lineRule="auto"/>
        <w:ind w:left="360"/>
        <w:textAlignment w:val="baseline"/>
        <w:rPr>
          <w:rFonts w:ascii="Verdana" w:hAnsi="Verdana" w:cs="Arial"/>
          <w:color w:val="auto"/>
          <w:sz w:val="22"/>
          <w:szCs w:val="22"/>
        </w:rPr>
      </w:pPr>
    </w:p>
    <w:tbl>
      <w:tblPr>
        <w:tblW w:w="0" w:type="auto"/>
        <w:tblInd w:w="108" w:type="dxa"/>
        <w:tblLayout w:type="fixed"/>
        <w:tblLook w:val="0000" w:firstRow="0" w:lastRow="0" w:firstColumn="0" w:lastColumn="0" w:noHBand="0" w:noVBand="0"/>
      </w:tblPr>
      <w:tblGrid>
        <w:gridCol w:w="658"/>
        <w:gridCol w:w="6650"/>
        <w:gridCol w:w="2250"/>
      </w:tblGrid>
      <w:tr w:rsidR="005648A2" w:rsidRPr="005648A2" w:rsidTr="00473D24">
        <w:tc>
          <w:tcPr>
            <w:tcW w:w="658"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pacing w:before="0" w:after="0" w:line="360" w:lineRule="auto"/>
              <w:jc w:val="center"/>
              <w:textAlignment w:val="baseline"/>
              <w:rPr>
                <w:rFonts w:ascii="Verdana" w:hAnsi="Verdana" w:cs="Arial"/>
                <w:b/>
                <w:color w:val="auto"/>
                <w:sz w:val="20"/>
                <w:szCs w:val="20"/>
              </w:rPr>
            </w:pPr>
            <w:r w:rsidRPr="005648A2">
              <w:rPr>
                <w:rFonts w:ascii="Verdana" w:hAnsi="Verdana" w:cs="Arial"/>
                <w:b/>
                <w:color w:val="auto"/>
                <w:sz w:val="20"/>
                <w:szCs w:val="20"/>
              </w:rPr>
              <w:t>No.</w:t>
            </w:r>
          </w:p>
        </w:tc>
        <w:tc>
          <w:tcPr>
            <w:tcW w:w="6650"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pacing w:before="0" w:after="0" w:line="360" w:lineRule="auto"/>
              <w:jc w:val="center"/>
              <w:textAlignment w:val="baseline"/>
              <w:rPr>
                <w:rFonts w:ascii="Verdana" w:hAnsi="Verdana" w:cs="Arial"/>
                <w:b/>
                <w:color w:val="auto"/>
                <w:sz w:val="20"/>
                <w:szCs w:val="20"/>
              </w:rPr>
            </w:pPr>
            <w:r w:rsidRPr="005648A2">
              <w:rPr>
                <w:rFonts w:ascii="Verdana" w:hAnsi="Verdana" w:cs="Arial"/>
                <w:b/>
                <w:color w:val="auto"/>
                <w:sz w:val="20"/>
                <w:szCs w:val="20"/>
              </w:rPr>
              <w:t>Instruction</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pStyle w:val="NormalWeb"/>
              <w:spacing w:before="0" w:after="0" w:line="360" w:lineRule="auto"/>
              <w:jc w:val="center"/>
              <w:textAlignment w:val="baseline"/>
              <w:rPr>
                <w:rFonts w:ascii="Verdana" w:hAnsi="Verdana"/>
                <w:color w:val="auto"/>
                <w:sz w:val="20"/>
                <w:szCs w:val="20"/>
              </w:rPr>
            </w:pPr>
            <w:r w:rsidRPr="005648A2">
              <w:rPr>
                <w:rFonts w:ascii="Verdana" w:hAnsi="Verdana" w:cs="Arial"/>
                <w:b/>
                <w:color w:val="auto"/>
                <w:sz w:val="20"/>
                <w:szCs w:val="20"/>
              </w:rPr>
              <w:t>Deadline</w:t>
            </w:r>
          </w:p>
        </w:tc>
      </w:tr>
      <w:tr w:rsidR="005648A2" w:rsidRPr="005648A2" w:rsidTr="00473D24">
        <w:tc>
          <w:tcPr>
            <w:tcW w:w="658"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r>
      <w:tr w:rsidR="005648A2" w:rsidRPr="005648A2" w:rsidTr="00473D24">
        <w:tc>
          <w:tcPr>
            <w:tcW w:w="658"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r>
      <w:tr w:rsidR="005648A2" w:rsidRPr="005648A2" w:rsidTr="00473D24">
        <w:tc>
          <w:tcPr>
            <w:tcW w:w="658"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r>
      <w:tr w:rsidR="005648A2" w:rsidRPr="005648A2" w:rsidTr="00473D24">
        <w:tc>
          <w:tcPr>
            <w:tcW w:w="658"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r>
      <w:tr w:rsidR="005648A2" w:rsidRPr="005648A2" w:rsidTr="00473D24">
        <w:tc>
          <w:tcPr>
            <w:tcW w:w="658"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r>
      <w:tr w:rsidR="005648A2" w:rsidRPr="005648A2" w:rsidTr="00473D24">
        <w:tc>
          <w:tcPr>
            <w:tcW w:w="658"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r>
      <w:tr w:rsidR="005648A2" w:rsidRPr="005648A2" w:rsidTr="00473D24">
        <w:tc>
          <w:tcPr>
            <w:tcW w:w="658"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r>
      <w:tr w:rsidR="005648A2" w:rsidRPr="005648A2" w:rsidTr="00473D24">
        <w:tc>
          <w:tcPr>
            <w:tcW w:w="658"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r>
      <w:tr w:rsidR="005648A2" w:rsidRPr="005648A2" w:rsidTr="00473D24">
        <w:tc>
          <w:tcPr>
            <w:tcW w:w="658"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r>
      <w:tr w:rsidR="00542A21" w:rsidRPr="005648A2" w:rsidTr="00473D24">
        <w:tc>
          <w:tcPr>
            <w:tcW w:w="658"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r>
    </w:tbl>
    <w:p w:rsidR="00542A21" w:rsidRPr="005648A2" w:rsidRDefault="00542A21" w:rsidP="00542A21">
      <w:pPr>
        <w:pStyle w:val="NormalWeb"/>
        <w:spacing w:before="0" w:after="0" w:line="360" w:lineRule="auto"/>
        <w:textAlignment w:val="baseline"/>
        <w:rPr>
          <w:rFonts w:ascii="Verdana" w:hAnsi="Verdana" w:cs="Arial"/>
          <w:color w:val="auto"/>
          <w:sz w:val="20"/>
          <w:szCs w:val="20"/>
        </w:rPr>
      </w:pPr>
    </w:p>
    <w:p w:rsidR="00542A21" w:rsidRPr="005648A2" w:rsidRDefault="00542A21" w:rsidP="00542A21">
      <w:pPr>
        <w:pStyle w:val="NormalWeb"/>
        <w:spacing w:before="0" w:after="0" w:line="360" w:lineRule="auto"/>
        <w:textAlignment w:val="baseline"/>
        <w:rPr>
          <w:rFonts w:ascii="Verdana" w:hAnsi="Verdana" w:cs="Arial"/>
          <w:color w:val="auto"/>
          <w:sz w:val="20"/>
          <w:szCs w:val="20"/>
        </w:rPr>
      </w:pPr>
      <w:r w:rsidRPr="005648A2">
        <w:rPr>
          <w:rFonts w:ascii="Verdana" w:hAnsi="Verdana"/>
          <w:noProof/>
          <w:color w:val="auto"/>
          <w:sz w:val="20"/>
          <w:szCs w:val="20"/>
          <w:lang w:val="en-IN" w:eastAsia="en-IN"/>
        </w:rPr>
        <mc:AlternateContent>
          <mc:Choice Requires="wps">
            <w:drawing>
              <wp:anchor distT="0" distB="0" distL="114300" distR="114300" simplePos="0" relativeHeight="251660288" behindDoc="0" locked="0" layoutInCell="1" allowOverlap="1" wp14:anchorId="4C3AB5FB" wp14:editId="0364309C">
                <wp:simplePos x="0" y="0"/>
                <wp:positionH relativeFrom="column">
                  <wp:posOffset>10795</wp:posOffset>
                </wp:positionH>
                <wp:positionV relativeFrom="paragraph">
                  <wp:posOffset>232410</wp:posOffset>
                </wp:positionV>
                <wp:extent cx="5986145" cy="1350645"/>
                <wp:effectExtent l="10795" t="11430" r="1333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135064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7150BA" id="Rectangle 1" o:spid="_x0000_s1026" style="position:absolute;margin-left:.85pt;margin-top:18.3pt;width:471.35pt;height:106.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" strokeweight=".26mm">
                <v:stroke endcap="square"/>
              </v:rect>
            </w:pict>
          </mc:Fallback>
        </mc:AlternateContent>
      </w:r>
      <w:r w:rsidRPr="005648A2">
        <w:rPr>
          <w:rFonts w:ascii="Verdana" w:hAnsi="Verdana" w:cs="Arial"/>
          <w:b/>
          <w:color w:val="auto"/>
          <w:sz w:val="20"/>
          <w:szCs w:val="20"/>
        </w:rPr>
        <w:t>Reasons for Instructions:</w:t>
      </w:r>
    </w:p>
    <w:p w:rsidR="00542A21" w:rsidRPr="005648A2" w:rsidRDefault="00542A21" w:rsidP="00542A21">
      <w:pPr>
        <w:pStyle w:val="NormalWeb"/>
        <w:spacing w:before="0" w:after="0" w:line="360" w:lineRule="auto"/>
        <w:textAlignment w:val="baseline"/>
        <w:rPr>
          <w:rFonts w:ascii="Verdana" w:hAnsi="Verdana" w:cs="Arial"/>
          <w:color w:val="auto"/>
          <w:sz w:val="20"/>
          <w:szCs w:val="20"/>
        </w:rPr>
      </w:pPr>
    </w:p>
    <w:p w:rsidR="00542A21" w:rsidRPr="005648A2" w:rsidRDefault="00542A21" w:rsidP="00542A21">
      <w:pPr>
        <w:pStyle w:val="NormalWeb"/>
        <w:spacing w:before="0" w:after="0" w:line="360" w:lineRule="auto"/>
        <w:textAlignment w:val="baseline"/>
        <w:rPr>
          <w:rFonts w:ascii="Verdana" w:hAnsi="Verdana" w:cs="Arial"/>
          <w:color w:val="auto"/>
          <w:sz w:val="20"/>
          <w:szCs w:val="20"/>
        </w:rPr>
      </w:pPr>
    </w:p>
    <w:p w:rsidR="00542A21" w:rsidRPr="005648A2" w:rsidRDefault="00542A21" w:rsidP="00542A21">
      <w:pPr>
        <w:pStyle w:val="NormalWeb"/>
        <w:spacing w:before="0" w:after="0" w:line="360" w:lineRule="auto"/>
        <w:textAlignment w:val="baseline"/>
        <w:rPr>
          <w:rFonts w:ascii="Verdana" w:hAnsi="Verdana" w:cs="Arial"/>
          <w:color w:val="auto"/>
          <w:sz w:val="20"/>
          <w:szCs w:val="20"/>
        </w:rPr>
      </w:pPr>
    </w:p>
    <w:p w:rsidR="00542A21" w:rsidRPr="005648A2" w:rsidRDefault="00542A21" w:rsidP="00542A21">
      <w:pPr>
        <w:pStyle w:val="NormalWeb"/>
        <w:spacing w:before="0" w:after="0" w:line="360" w:lineRule="auto"/>
        <w:textAlignment w:val="baseline"/>
        <w:rPr>
          <w:rFonts w:ascii="Verdana" w:hAnsi="Verdana" w:cs="Arial"/>
          <w:color w:val="auto"/>
          <w:sz w:val="20"/>
          <w:szCs w:val="20"/>
        </w:rPr>
      </w:pPr>
    </w:p>
    <w:p w:rsidR="00542A21" w:rsidRPr="005648A2" w:rsidRDefault="00542A21" w:rsidP="00542A21">
      <w:pPr>
        <w:pStyle w:val="NormalWeb"/>
        <w:spacing w:before="0" w:after="0" w:line="360" w:lineRule="auto"/>
        <w:textAlignment w:val="baseline"/>
        <w:rPr>
          <w:rFonts w:ascii="Verdana" w:hAnsi="Verdana" w:cs="Arial"/>
          <w:color w:val="auto"/>
          <w:sz w:val="20"/>
          <w:szCs w:val="20"/>
        </w:rPr>
      </w:pPr>
    </w:p>
    <w:p w:rsidR="00542A21" w:rsidRPr="005648A2" w:rsidRDefault="00542A21" w:rsidP="00542A21">
      <w:pPr>
        <w:pStyle w:val="NormalWeb"/>
        <w:spacing w:before="0" w:after="0" w:line="360" w:lineRule="auto"/>
        <w:textAlignment w:val="baseline"/>
        <w:rPr>
          <w:rFonts w:ascii="Verdana" w:hAnsi="Verdana" w:cs="Arial"/>
          <w:color w:val="auto"/>
          <w:sz w:val="20"/>
          <w:szCs w:val="20"/>
        </w:rPr>
      </w:pPr>
    </w:p>
    <w:p w:rsidR="00542A21" w:rsidRPr="005648A2" w:rsidRDefault="00542A21" w:rsidP="00542A21">
      <w:pPr>
        <w:pStyle w:val="NormalWeb"/>
        <w:spacing w:before="0" w:after="0" w:line="360" w:lineRule="auto"/>
        <w:textAlignment w:val="baseline"/>
        <w:rPr>
          <w:rFonts w:ascii="Verdana" w:hAnsi="Verdana" w:cs="Arial"/>
          <w:color w:val="auto"/>
          <w:sz w:val="20"/>
          <w:szCs w:val="20"/>
        </w:rPr>
      </w:pPr>
    </w:p>
    <w:p w:rsidR="00542A21" w:rsidRPr="005648A2" w:rsidRDefault="00542A21" w:rsidP="00542A21">
      <w:pPr>
        <w:pStyle w:val="NormalWeb"/>
        <w:spacing w:before="0" w:after="0" w:line="360" w:lineRule="auto"/>
        <w:textAlignment w:val="baseline"/>
        <w:rPr>
          <w:rFonts w:ascii="Verdana" w:hAnsi="Verdana" w:cs="Arial"/>
          <w:color w:val="auto"/>
          <w:sz w:val="20"/>
          <w:szCs w:val="20"/>
        </w:rPr>
      </w:pPr>
      <w:r w:rsidRPr="005648A2">
        <w:rPr>
          <w:rFonts w:ascii="Verdana" w:hAnsi="Verdana" w:cs="Arial"/>
          <w:color w:val="auto"/>
          <w:sz w:val="20"/>
          <w:szCs w:val="20"/>
        </w:rPr>
        <w:t>Name &amp; Signature of Shop licensee/Manager</w:t>
      </w:r>
      <w:r w:rsidRPr="005648A2">
        <w:rPr>
          <w:rFonts w:ascii="Verdana" w:hAnsi="Verdana" w:cs="Arial"/>
          <w:color w:val="auto"/>
          <w:sz w:val="20"/>
          <w:szCs w:val="20"/>
        </w:rPr>
        <w:tab/>
        <w:t xml:space="preserve">: </w:t>
      </w:r>
    </w:p>
    <w:p w:rsidR="00542A21" w:rsidRPr="005648A2" w:rsidRDefault="00542A21" w:rsidP="00542A21">
      <w:pPr>
        <w:pStyle w:val="NormalWeb"/>
        <w:spacing w:before="0" w:after="0" w:line="360" w:lineRule="auto"/>
        <w:textAlignment w:val="baseline"/>
        <w:rPr>
          <w:rFonts w:ascii="Verdana" w:hAnsi="Verdana" w:cs="Arial"/>
          <w:color w:val="auto"/>
          <w:sz w:val="20"/>
          <w:szCs w:val="20"/>
        </w:rPr>
      </w:pPr>
    </w:p>
    <w:p w:rsidR="00542A21" w:rsidRPr="005648A2" w:rsidRDefault="00542A21" w:rsidP="00542A21">
      <w:pPr>
        <w:pStyle w:val="NormalWeb"/>
        <w:spacing w:before="0" w:after="0" w:line="360" w:lineRule="auto"/>
        <w:textAlignment w:val="baseline"/>
        <w:rPr>
          <w:rFonts w:ascii="Verdana" w:hAnsi="Verdana" w:cs="Arial"/>
          <w:color w:val="auto"/>
          <w:sz w:val="20"/>
          <w:szCs w:val="20"/>
        </w:rPr>
      </w:pPr>
    </w:p>
    <w:p w:rsidR="00542A21" w:rsidRPr="005648A2" w:rsidRDefault="00542A21" w:rsidP="00542A21">
      <w:pPr>
        <w:pStyle w:val="NormalWeb"/>
        <w:spacing w:before="0" w:after="0" w:line="360" w:lineRule="auto"/>
        <w:jc w:val="both"/>
        <w:textAlignment w:val="baseline"/>
        <w:rPr>
          <w:rFonts w:ascii="Verdana" w:hAnsi="Verdana" w:cs="Arial"/>
          <w:color w:val="auto"/>
          <w:sz w:val="20"/>
          <w:szCs w:val="20"/>
        </w:rPr>
      </w:pPr>
      <w:r w:rsidRPr="005648A2">
        <w:rPr>
          <w:rFonts w:ascii="Verdana" w:hAnsi="Verdana" w:cs="Arial"/>
          <w:b/>
          <w:color w:val="auto"/>
          <w:sz w:val="20"/>
          <w:szCs w:val="20"/>
        </w:rPr>
        <w:t>Names &amp; Signatures of CMGFS Team Members</w:t>
      </w:r>
      <w:r w:rsidRPr="005648A2">
        <w:rPr>
          <w:rFonts w:ascii="Verdana" w:hAnsi="Verdana" w:cs="Arial"/>
          <w:b/>
          <w:color w:val="auto"/>
          <w:sz w:val="20"/>
          <w:szCs w:val="20"/>
        </w:rPr>
        <w:tab/>
        <w:t>:</w:t>
      </w:r>
      <w:r w:rsidRPr="005648A2">
        <w:rPr>
          <w:rFonts w:ascii="Verdana" w:hAnsi="Verdana" w:cs="Arial"/>
          <w:b/>
          <w:color w:val="auto"/>
          <w:sz w:val="20"/>
          <w:szCs w:val="20"/>
        </w:rPr>
        <w:br/>
      </w:r>
    </w:p>
    <w:p w:rsidR="00542A21" w:rsidRPr="005648A2" w:rsidRDefault="00542A21" w:rsidP="00542A21">
      <w:pPr>
        <w:jc w:val="center"/>
        <w:rPr>
          <w:rFonts w:ascii="Verdana" w:hAnsi="Verdana"/>
          <w:color w:val="auto"/>
          <w:sz w:val="20"/>
          <w:szCs w:val="20"/>
        </w:rPr>
      </w:pPr>
    </w:p>
    <w:p w:rsidR="00542A21" w:rsidRPr="005648A2" w:rsidRDefault="00542A21" w:rsidP="00542A21">
      <w:pPr>
        <w:jc w:val="center"/>
        <w:rPr>
          <w:rFonts w:ascii="Verdana" w:hAnsi="Verdana"/>
          <w:color w:val="auto"/>
          <w:sz w:val="20"/>
          <w:szCs w:val="20"/>
        </w:rPr>
      </w:pPr>
    </w:p>
    <w:p w:rsidR="00542A21" w:rsidRPr="005648A2" w:rsidRDefault="00542A21" w:rsidP="00542A21">
      <w:pPr>
        <w:jc w:val="both"/>
        <w:rPr>
          <w:rFonts w:ascii="Verdana" w:hAnsi="Verdana"/>
          <w:bCs/>
          <w:color w:val="auto"/>
          <w:sz w:val="20"/>
          <w:szCs w:val="20"/>
        </w:rPr>
      </w:pPr>
      <w:r w:rsidRPr="005648A2">
        <w:rPr>
          <w:rFonts w:ascii="Verdana" w:hAnsi="Verdana"/>
          <w:color w:val="auto"/>
          <w:sz w:val="20"/>
          <w:szCs w:val="20"/>
        </w:rPr>
        <w:t>I/We agree to the above terms and conditions specified</w:t>
      </w:r>
      <w:r w:rsidRPr="005648A2">
        <w:rPr>
          <w:rFonts w:ascii="Verdana" w:hAnsi="Verdana"/>
          <w:b/>
          <w:color w:val="auto"/>
          <w:sz w:val="20"/>
          <w:szCs w:val="20"/>
        </w:rPr>
        <w:t>.</w:t>
      </w:r>
    </w:p>
    <w:p w:rsidR="00542A21" w:rsidRPr="005648A2" w:rsidRDefault="00542A21" w:rsidP="00542A21">
      <w:pPr>
        <w:jc w:val="right"/>
        <w:rPr>
          <w:rFonts w:ascii="Verdana" w:hAnsi="Verdana"/>
          <w:bCs/>
          <w:color w:val="auto"/>
          <w:sz w:val="22"/>
          <w:szCs w:val="22"/>
        </w:rPr>
      </w:pPr>
    </w:p>
    <w:p w:rsidR="00542A21" w:rsidRPr="005648A2" w:rsidRDefault="00542A21" w:rsidP="00542A21">
      <w:pPr>
        <w:jc w:val="right"/>
        <w:rPr>
          <w:rFonts w:ascii="Verdana" w:hAnsi="Verdana"/>
          <w:bCs/>
          <w:color w:val="auto"/>
          <w:sz w:val="22"/>
          <w:szCs w:val="22"/>
        </w:rPr>
      </w:pPr>
    </w:p>
    <w:p w:rsidR="00542A21" w:rsidRPr="005648A2" w:rsidRDefault="00542A21" w:rsidP="00542A21">
      <w:pPr>
        <w:jc w:val="right"/>
        <w:rPr>
          <w:rFonts w:ascii="Verdana" w:hAnsi="Verdana"/>
          <w:bCs/>
          <w:color w:val="auto"/>
          <w:sz w:val="22"/>
          <w:szCs w:val="22"/>
        </w:rPr>
      </w:pPr>
    </w:p>
    <w:p w:rsidR="00542A21" w:rsidRPr="005648A2" w:rsidRDefault="00542A21" w:rsidP="00542A21">
      <w:pPr>
        <w:jc w:val="right"/>
        <w:rPr>
          <w:rFonts w:ascii="Verdana" w:hAnsi="Verdana"/>
          <w:bCs/>
          <w:color w:val="auto"/>
          <w:sz w:val="20"/>
          <w:szCs w:val="20"/>
        </w:rPr>
      </w:pPr>
      <w:r w:rsidRPr="005648A2">
        <w:rPr>
          <w:rFonts w:ascii="Verdana" w:eastAsia="Arial" w:hAnsi="Verdana"/>
          <w:bCs/>
          <w:color w:val="auto"/>
          <w:sz w:val="22"/>
          <w:szCs w:val="22"/>
        </w:rPr>
        <w:t xml:space="preserve">                                                      </w:t>
      </w:r>
      <w:r w:rsidRPr="005648A2">
        <w:rPr>
          <w:rFonts w:ascii="Verdana" w:hAnsi="Verdana"/>
          <w:bCs/>
          <w:color w:val="auto"/>
          <w:sz w:val="22"/>
          <w:szCs w:val="22"/>
        </w:rPr>
        <w:tab/>
      </w:r>
      <w:r w:rsidRPr="005648A2">
        <w:rPr>
          <w:rFonts w:ascii="Verdana" w:hAnsi="Verdana"/>
          <w:bCs/>
          <w:color w:val="auto"/>
          <w:sz w:val="22"/>
          <w:szCs w:val="22"/>
        </w:rPr>
        <w:tab/>
      </w:r>
      <w:r w:rsidRPr="005648A2">
        <w:rPr>
          <w:rFonts w:ascii="Verdana" w:hAnsi="Verdana"/>
          <w:bCs/>
          <w:color w:val="auto"/>
          <w:sz w:val="22"/>
          <w:szCs w:val="22"/>
        </w:rPr>
        <w:tab/>
      </w:r>
      <w:r w:rsidRPr="005648A2">
        <w:rPr>
          <w:rFonts w:ascii="Verdana" w:hAnsi="Verdana"/>
          <w:bCs/>
          <w:color w:val="auto"/>
          <w:sz w:val="20"/>
          <w:szCs w:val="20"/>
        </w:rPr>
        <w:t>Signature of Bidder(s)</w:t>
      </w:r>
    </w:p>
    <w:p w:rsidR="00542A21" w:rsidRPr="005648A2" w:rsidRDefault="00542A21" w:rsidP="00542A21">
      <w:pPr>
        <w:jc w:val="right"/>
        <w:rPr>
          <w:rFonts w:ascii="Verdana" w:hAnsi="Verdana"/>
          <w:bCs/>
          <w:color w:val="auto"/>
          <w:sz w:val="20"/>
          <w:szCs w:val="20"/>
        </w:rPr>
      </w:pPr>
      <w:r w:rsidRPr="005648A2">
        <w:rPr>
          <w:rFonts w:ascii="Verdana" w:hAnsi="Verdana"/>
          <w:bCs/>
          <w:color w:val="auto"/>
          <w:sz w:val="20"/>
          <w:szCs w:val="20"/>
        </w:rPr>
        <w:t>Official seal and address</w:t>
      </w:r>
    </w:p>
    <w:p w:rsidR="007D5B62" w:rsidRPr="005648A2" w:rsidRDefault="007D5B62">
      <w:pPr>
        <w:rPr>
          <w:color w:val="auto"/>
        </w:rPr>
      </w:pPr>
    </w:p>
    <w:sectPr w:rsidR="007D5B62" w:rsidRPr="005648A2" w:rsidSect="00473D24">
      <w:pgSz w:w="12240" w:h="15840"/>
      <w:pgMar w:top="1170" w:right="1440" w:bottom="1080" w:left="1440" w:header="720" w:footer="720" w:gutter="0"/>
      <w:cols w:space="72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jaVu Sans">
    <w:altName w:val="Arial Unicode MS"/>
    <w:charset w:val="80"/>
    <w:family w:val="auto"/>
    <w:pitch w:val="variable"/>
  </w:font>
  <w:font w:name="Nimbus Sans L">
    <w:altName w:val="Arial Unicode MS"/>
    <w:charset w:val="80"/>
    <w:family w:val="swiss"/>
    <w:pitch w:val="default"/>
  </w:font>
  <w:font w:name="Lohit Hindi">
    <w:altName w:val="Arial Unicode MS"/>
    <w:charset w:val="80"/>
    <w:family w:val="auto"/>
    <w:pitch w:val="variable"/>
  </w:font>
  <w:font w:name="Cambria">
    <w:panose1 w:val="02040503050406030204"/>
    <w:charset w:val="00"/>
    <w:family w:val="roman"/>
    <w:pitch w:val="variable"/>
    <w:sig w:usb0="E00002FF" w:usb1="400004FF" w:usb2="00000000" w:usb3="00000000" w:csb0="0000019F" w:csb1="00000000"/>
  </w:font>
  <w:font w:name="Open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Nimbus Roman No9 L">
    <w:altName w:val="Arial Unicode MS"/>
    <w:charset w:val="80"/>
    <w:family w:val="roman"/>
    <w:pitch w:val="default"/>
  </w:font>
  <w:font w:name="Verdana">
    <w:altName w:val="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40CD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rPr>
        <w:b/>
        <w:bCs w:val="0"/>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F8F7228"/>
    <w:multiLevelType w:val="hybridMultilevel"/>
    <w:tmpl w:val="530C6D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A21"/>
    <w:rsid w:val="001863FA"/>
    <w:rsid w:val="00321F3B"/>
    <w:rsid w:val="00333938"/>
    <w:rsid w:val="00402147"/>
    <w:rsid w:val="00473D24"/>
    <w:rsid w:val="004C29A2"/>
    <w:rsid w:val="00532D6D"/>
    <w:rsid w:val="00542A21"/>
    <w:rsid w:val="005648A2"/>
    <w:rsid w:val="005E0796"/>
    <w:rsid w:val="006510E3"/>
    <w:rsid w:val="006A3158"/>
    <w:rsid w:val="00753769"/>
    <w:rsid w:val="007733EE"/>
    <w:rsid w:val="007D5B62"/>
    <w:rsid w:val="008D2198"/>
    <w:rsid w:val="008E1303"/>
    <w:rsid w:val="00A97CF9"/>
    <w:rsid w:val="00B53362"/>
    <w:rsid w:val="00D37E4B"/>
    <w:rsid w:val="00E01044"/>
    <w:rsid w:val="00E62D89"/>
    <w:rsid w:val="00EF0D68"/>
    <w:rsid w:val="00F16F6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A21"/>
    <w:pPr>
      <w:suppressAutoHyphens/>
      <w:spacing w:after="0" w:line="100" w:lineRule="atLeast"/>
    </w:pPr>
    <w:rPr>
      <w:rFonts w:ascii="Arial" w:eastAsia="DejaVu Sans" w:hAnsi="Arial" w:cs="Arial"/>
      <w:color w:val="000000"/>
      <w:kern w:val="1"/>
      <w:sz w:val="24"/>
      <w:szCs w:val="24"/>
      <w:lang w:val="en-US" w:eastAsia="zh-CN"/>
    </w:rPr>
  </w:style>
  <w:style w:type="paragraph" w:styleId="Heading1">
    <w:name w:val="heading 1"/>
    <w:basedOn w:val="Heading"/>
    <w:next w:val="BodyText"/>
    <w:link w:val="Heading1Char"/>
    <w:qFormat/>
    <w:rsid w:val="00542A21"/>
    <w:pPr>
      <w:outlineLvl w:val="0"/>
    </w:pPr>
  </w:style>
  <w:style w:type="paragraph" w:styleId="Heading2">
    <w:name w:val="heading 2"/>
    <w:basedOn w:val="Normal"/>
    <w:next w:val="Normal"/>
    <w:link w:val="Heading2Char"/>
    <w:qFormat/>
    <w:rsid w:val="00542A21"/>
    <w:pPr>
      <w:keepNext/>
      <w:numPr>
        <w:ilvl w:val="1"/>
        <w:numId w:val="1"/>
      </w:numPr>
      <w:ind w:left="1440" w:firstLine="720"/>
      <w:outlineLvl w:val="1"/>
    </w:pPr>
    <w:rPr>
      <w:b/>
      <w:u w:val="single"/>
    </w:rPr>
  </w:style>
  <w:style w:type="paragraph" w:styleId="Heading3">
    <w:name w:val="heading 3"/>
    <w:basedOn w:val="Normal"/>
    <w:next w:val="Normal"/>
    <w:link w:val="Heading3Char"/>
    <w:uiPriority w:val="9"/>
    <w:qFormat/>
    <w:rsid w:val="00542A21"/>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2A21"/>
    <w:rPr>
      <w:rFonts w:ascii="Nimbus Sans L" w:eastAsia="DejaVu Sans" w:hAnsi="Nimbus Sans L" w:cs="Lohit Hindi"/>
      <w:color w:val="000000"/>
      <w:kern w:val="1"/>
      <w:sz w:val="28"/>
      <w:szCs w:val="28"/>
      <w:lang w:val="en-US" w:eastAsia="zh-CN"/>
    </w:rPr>
  </w:style>
  <w:style w:type="character" w:customStyle="1" w:styleId="Heading2Char">
    <w:name w:val="Heading 2 Char"/>
    <w:basedOn w:val="DefaultParagraphFont"/>
    <w:link w:val="Heading2"/>
    <w:rsid w:val="00542A21"/>
    <w:rPr>
      <w:rFonts w:ascii="Arial" w:eastAsia="DejaVu Sans" w:hAnsi="Arial" w:cs="Arial"/>
      <w:b/>
      <w:color w:val="000000"/>
      <w:kern w:val="1"/>
      <w:sz w:val="24"/>
      <w:szCs w:val="24"/>
      <w:u w:val="single"/>
      <w:lang w:val="en-US" w:eastAsia="zh-CN"/>
    </w:rPr>
  </w:style>
  <w:style w:type="character" w:customStyle="1" w:styleId="Heading3Char">
    <w:name w:val="Heading 3 Char"/>
    <w:basedOn w:val="DefaultParagraphFont"/>
    <w:link w:val="Heading3"/>
    <w:uiPriority w:val="9"/>
    <w:rsid w:val="00542A21"/>
    <w:rPr>
      <w:rFonts w:ascii="Cambria" w:eastAsia="Times New Roman" w:hAnsi="Cambria" w:cs="Times New Roman"/>
      <w:b/>
      <w:bCs/>
      <w:color w:val="000000"/>
      <w:kern w:val="1"/>
      <w:sz w:val="26"/>
      <w:szCs w:val="26"/>
      <w:lang w:val="en-US" w:eastAsia="zh-CN"/>
    </w:rPr>
  </w:style>
  <w:style w:type="character" w:customStyle="1" w:styleId="WW8Num1z0">
    <w:name w:val="WW8Num1z0"/>
    <w:rsid w:val="00542A21"/>
  </w:style>
  <w:style w:type="character" w:customStyle="1" w:styleId="WW8Num1z1">
    <w:name w:val="WW8Num1z1"/>
    <w:rsid w:val="00542A21"/>
  </w:style>
  <w:style w:type="character" w:customStyle="1" w:styleId="WW8Num1z2">
    <w:name w:val="WW8Num1z2"/>
    <w:rsid w:val="00542A21"/>
  </w:style>
  <w:style w:type="character" w:customStyle="1" w:styleId="WW8Num1z3">
    <w:name w:val="WW8Num1z3"/>
    <w:rsid w:val="00542A21"/>
  </w:style>
  <w:style w:type="character" w:customStyle="1" w:styleId="WW8Num1z4">
    <w:name w:val="WW8Num1z4"/>
    <w:rsid w:val="00542A21"/>
  </w:style>
  <w:style w:type="character" w:customStyle="1" w:styleId="WW8Num1z5">
    <w:name w:val="WW8Num1z5"/>
    <w:rsid w:val="00542A21"/>
  </w:style>
  <w:style w:type="character" w:customStyle="1" w:styleId="WW8Num1z6">
    <w:name w:val="WW8Num1z6"/>
    <w:rsid w:val="00542A21"/>
  </w:style>
  <w:style w:type="character" w:customStyle="1" w:styleId="WW8Num1z7">
    <w:name w:val="WW8Num1z7"/>
    <w:rsid w:val="00542A21"/>
  </w:style>
  <w:style w:type="character" w:customStyle="1" w:styleId="WW8Num1z8">
    <w:name w:val="WW8Num1z8"/>
    <w:rsid w:val="00542A21"/>
  </w:style>
  <w:style w:type="character" w:customStyle="1" w:styleId="WW8Num2z0">
    <w:name w:val="WW8Num2z0"/>
    <w:rsid w:val="00542A21"/>
    <w:rPr>
      <w:b/>
      <w:bCs w:val="0"/>
      <w:u w:val="none"/>
    </w:rPr>
  </w:style>
  <w:style w:type="character" w:customStyle="1" w:styleId="WW8Num2z1">
    <w:name w:val="WW8Num2z1"/>
    <w:rsid w:val="00542A21"/>
  </w:style>
  <w:style w:type="character" w:customStyle="1" w:styleId="WW8Num2z2">
    <w:name w:val="WW8Num2z2"/>
    <w:rsid w:val="00542A21"/>
  </w:style>
  <w:style w:type="character" w:customStyle="1" w:styleId="WW8Num2z3">
    <w:name w:val="WW8Num2z3"/>
    <w:rsid w:val="00542A21"/>
  </w:style>
  <w:style w:type="character" w:customStyle="1" w:styleId="WW8Num2z4">
    <w:name w:val="WW8Num2z4"/>
    <w:rsid w:val="00542A21"/>
  </w:style>
  <w:style w:type="character" w:customStyle="1" w:styleId="WW8Num2z5">
    <w:name w:val="WW8Num2z5"/>
    <w:rsid w:val="00542A21"/>
  </w:style>
  <w:style w:type="character" w:customStyle="1" w:styleId="WW8Num2z6">
    <w:name w:val="WW8Num2z6"/>
    <w:rsid w:val="00542A21"/>
  </w:style>
  <w:style w:type="character" w:customStyle="1" w:styleId="WW8Num2z7">
    <w:name w:val="WW8Num2z7"/>
    <w:rsid w:val="00542A21"/>
  </w:style>
  <w:style w:type="character" w:customStyle="1" w:styleId="WW8Num2z8">
    <w:name w:val="WW8Num2z8"/>
    <w:rsid w:val="00542A21"/>
  </w:style>
  <w:style w:type="character" w:customStyle="1" w:styleId="WW-DefaultParagraphFont">
    <w:name w:val="WW-Default Paragraph Font"/>
    <w:rsid w:val="00542A21"/>
  </w:style>
  <w:style w:type="character" w:customStyle="1" w:styleId="Bullets">
    <w:name w:val="Bullets"/>
    <w:rsid w:val="00542A21"/>
    <w:rPr>
      <w:rFonts w:ascii="OpenSymbol" w:eastAsia="OpenSymbol" w:hAnsi="OpenSymbol" w:cs="OpenSymbol"/>
    </w:rPr>
  </w:style>
  <w:style w:type="character" w:customStyle="1" w:styleId="WW8Num4z0">
    <w:name w:val="WW8Num4z0"/>
    <w:rsid w:val="00542A21"/>
    <w:rPr>
      <w:b/>
      <w:bCs w:val="0"/>
      <w:u w:val="none"/>
    </w:rPr>
  </w:style>
  <w:style w:type="character" w:customStyle="1" w:styleId="NumberingSymbols">
    <w:name w:val="Numbering Symbols"/>
    <w:rsid w:val="00542A21"/>
  </w:style>
  <w:style w:type="character" w:styleId="CommentReference">
    <w:name w:val="annotation reference"/>
    <w:rsid w:val="00542A21"/>
    <w:rPr>
      <w:sz w:val="16"/>
      <w:szCs w:val="16"/>
    </w:rPr>
  </w:style>
  <w:style w:type="character" w:customStyle="1" w:styleId="CommentTextChar">
    <w:name w:val="Comment Text Char"/>
    <w:rsid w:val="00542A21"/>
    <w:rPr>
      <w:rFonts w:ascii="Arial" w:eastAsia="DejaVu Sans" w:hAnsi="Arial" w:cs="Arial"/>
      <w:color w:val="000000"/>
      <w:kern w:val="1"/>
    </w:rPr>
  </w:style>
  <w:style w:type="character" w:customStyle="1" w:styleId="CommentSubjectChar">
    <w:name w:val="Comment Subject Char"/>
    <w:rsid w:val="00542A21"/>
    <w:rPr>
      <w:rFonts w:ascii="Arial" w:eastAsia="DejaVu Sans" w:hAnsi="Arial" w:cs="Arial"/>
      <w:b/>
      <w:bCs/>
      <w:color w:val="000000"/>
      <w:kern w:val="1"/>
    </w:rPr>
  </w:style>
  <w:style w:type="character" w:customStyle="1" w:styleId="BalloonTextChar">
    <w:name w:val="Balloon Text Char"/>
    <w:rsid w:val="00542A21"/>
    <w:rPr>
      <w:rFonts w:ascii="Tahoma" w:eastAsia="DejaVu Sans" w:hAnsi="Tahoma" w:cs="Tahoma"/>
      <w:color w:val="000000"/>
      <w:kern w:val="1"/>
      <w:sz w:val="16"/>
      <w:szCs w:val="16"/>
    </w:rPr>
  </w:style>
  <w:style w:type="paragraph" w:customStyle="1" w:styleId="Heading">
    <w:name w:val="Heading"/>
    <w:basedOn w:val="Normal"/>
    <w:next w:val="BodyText"/>
    <w:rsid w:val="00542A21"/>
    <w:pPr>
      <w:keepNext/>
      <w:spacing w:before="240" w:after="120"/>
    </w:pPr>
    <w:rPr>
      <w:rFonts w:ascii="Nimbus Sans L" w:hAnsi="Nimbus Sans L" w:cs="Lohit Hindi"/>
      <w:sz w:val="28"/>
      <w:szCs w:val="28"/>
    </w:rPr>
  </w:style>
  <w:style w:type="paragraph" w:styleId="BodyText">
    <w:name w:val="Body Text"/>
    <w:basedOn w:val="Normal"/>
    <w:link w:val="BodyTextChar"/>
    <w:rsid w:val="00542A21"/>
    <w:pPr>
      <w:spacing w:after="120"/>
    </w:pPr>
  </w:style>
  <w:style w:type="character" w:customStyle="1" w:styleId="BodyTextChar">
    <w:name w:val="Body Text Char"/>
    <w:basedOn w:val="DefaultParagraphFont"/>
    <w:link w:val="BodyText"/>
    <w:rsid w:val="00542A21"/>
    <w:rPr>
      <w:rFonts w:ascii="Arial" w:eastAsia="DejaVu Sans" w:hAnsi="Arial" w:cs="Arial"/>
      <w:color w:val="000000"/>
      <w:kern w:val="1"/>
      <w:sz w:val="24"/>
      <w:szCs w:val="24"/>
      <w:lang w:val="en-US" w:eastAsia="zh-CN"/>
    </w:rPr>
  </w:style>
  <w:style w:type="paragraph" w:styleId="List">
    <w:name w:val="List"/>
    <w:basedOn w:val="BodyText"/>
    <w:rsid w:val="00542A21"/>
    <w:rPr>
      <w:rFonts w:ascii="Nimbus Roman No9 L" w:hAnsi="Nimbus Roman No9 L" w:cs="Lohit Hindi"/>
    </w:rPr>
  </w:style>
  <w:style w:type="paragraph" w:styleId="Caption">
    <w:name w:val="caption"/>
    <w:basedOn w:val="Normal"/>
    <w:qFormat/>
    <w:rsid w:val="00542A21"/>
    <w:pPr>
      <w:suppressLineNumbers/>
      <w:spacing w:before="120" w:after="120"/>
    </w:pPr>
    <w:rPr>
      <w:rFonts w:ascii="Nimbus Roman No9 L" w:hAnsi="Nimbus Roman No9 L" w:cs="Lohit Hindi"/>
      <w:i/>
      <w:iCs/>
    </w:rPr>
  </w:style>
  <w:style w:type="paragraph" w:customStyle="1" w:styleId="Index">
    <w:name w:val="Index"/>
    <w:basedOn w:val="Normal"/>
    <w:rsid w:val="00542A21"/>
    <w:pPr>
      <w:suppressLineNumbers/>
    </w:pPr>
    <w:rPr>
      <w:rFonts w:ascii="Nimbus Roman No9 L" w:hAnsi="Nimbus Roman No9 L" w:cs="Lohit Hindi"/>
    </w:rPr>
  </w:style>
  <w:style w:type="paragraph" w:customStyle="1" w:styleId="TableContents">
    <w:name w:val="Table Contents"/>
    <w:basedOn w:val="Normal"/>
    <w:rsid w:val="00542A21"/>
  </w:style>
  <w:style w:type="paragraph" w:customStyle="1" w:styleId="TableHeading">
    <w:name w:val="Table Heading"/>
    <w:basedOn w:val="TableContents"/>
    <w:rsid w:val="00542A21"/>
  </w:style>
  <w:style w:type="paragraph" w:styleId="NormalWeb">
    <w:name w:val="Normal (Web)"/>
    <w:basedOn w:val="Normal"/>
    <w:rsid w:val="00542A21"/>
    <w:pPr>
      <w:spacing w:before="280" w:after="280"/>
    </w:pPr>
    <w:rPr>
      <w:rFonts w:ascii="Times New Roman" w:hAnsi="Times New Roman" w:cs="Times New Roman"/>
    </w:rPr>
  </w:style>
  <w:style w:type="paragraph" w:styleId="CommentText">
    <w:name w:val="annotation text"/>
    <w:basedOn w:val="Normal"/>
    <w:link w:val="CommentTextChar1"/>
    <w:rsid w:val="00542A21"/>
    <w:rPr>
      <w:rFonts w:cs="Times New Roman"/>
      <w:sz w:val="20"/>
      <w:szCs w:val="20"/>
      <w:lang w:val="x-none"/>
    </w:rPr>
  </w:style>
  <w:style w:type="character" w:customStyle="1" w:styleId="CommentTextChar1">
    <w:name w:val="Comment Text Char1"/>
    <w:basedOn w:val="DefaultParagraphFont"/>
    <w:link w:val="CommentText"/>
    <w:rsid w:val="00542A21"/>
    <w:rPr>
      <w:rFonts w:ascii="Arial" w:eastAsia="DejaVu Sans" w:hAnsi="Arial" w:cs="Times New Roman"/>
      <w:color w:val="000000"/>
      <w:kern w:val="1"/>
      <w:sz w:val="20"/>
      <w:szCs w:val="20"/>
      <w:lang w:val="x-none" w:eastAsia="zh-CN"/>
    </w:rPr>
  </w:style>
  <w:style w:type="paragraph" w:styleId="CommentSubject">
    <w:name w:val="annotation subject"/>
    <w:basedOn w:val="CommentText"/>
    <w:next w:val="CommentText"/>
    <w:link w:val="CommentSubjectChar1"/>
    <w:rsid w:val="00542A21"/>
    <w:rPr>
      <w:b/>
      <w:bCs/>
    </w:rPr>
  </w:style>
  <w:style w:type="character" w:customStyle="1" w:styleId="CommentSubjectChar1">
    <w:name w:val="Comment Subject Char1"/>
    <w:basedOn w:val="CommentTextChar1"/>
    <w:link w:val="CommentSubject"/>
    <w:rsid w:val="00542A21"/>
    <w:rPr>
      <w:rFonts w:ascii="Arial" w:eastAsia="DejaVu Sans" w:hAnsi="Arial" w:cs="Times New Roman"/>
      <w:b/>
      <w:bCs/>
      <w:color w:val="000000"/>
      <w:kern w:val="1"/>
      <w:sz w:val="20"/>
      <w:szCs w:val="20"/>
      <w:lang w:val="x-none" w:eastAsia="zh-CN"/>
    </w:rPr>
  </w:style>
  <w:style w:type="paragraph" w:styleId="BalloonText">
    <w:name w:val="Balloon Text"/>
    <w:basedOn w:val="Normal"/>
    <w:link w:val="BalloonTextChar1"/>
    <w:rsid w:val="00542A21"/>
    <w:pPr>
      <w:spacing w:line="240" w:lineRule="auto"/>
    </w:pPr>
    <w:rPr>
      <w:rFonts w:ascii="Tahoma" w:hAnsi="Tahoma" w:cs="Times New Roman"/>
      <w:sz w:val="16"/>
      <w:szCs w:val="16"/>
      <w:lang w:val="x-none"/>
    </w:rPr>
  </w:style>
  <w:style w:type="character" w:customStyle="1" w:styleId="BalloonTextChar1">
    <w:name w:val="Balloon Text Char1"/>
    <w:basedOn w:val="DefaultParagraphFont"/>
    <w:link w:val="BalloonText"/>
    <w:rsid w:val="00542A21"/>
    <w:rPr>
      <w:rFonts w:ascii="Tahoma" w:eastAsia="DejaVu Sans" w:hAnsi="Tahoma" w:cs="Times New Roman"/>
      <w:color w:val="000000"/>
      <w:kern w:val="1"/>
      <w:sz w:val="16"/>
      <w:szCs w:val="16"/>
      <w:lang w:val="x-none" w:eastAsia="zh-CN"/>
    </w:rPr>
  </w:style>
  <w:style w:type="character" w:customStyle="1" w:styleId="apple-converted-space">
    <w:name w:val="apple-converted-space"/>
    <w:basedOn w:val="DefaultParagraphFont"/>
    <w:rsid w:val="00542A21"/>
  </w:style>
  <w:style w:type="character" w:styleId="Emphasis">
    <w:name w:val="Emphasis"/>
    <w:qFormat/>
    <w:rsid w:val="00542A21"/>
    <w:rPr>
      <w:i/>
      <w:iCs/>
    </w:rPr>
  </w:style>
  <w:style w:type="paragraph" w:customStyle="1" w:styleId="Default">
    <w:name w:val="Default"/>
    <w:rsid w:val="00321F3B"/>
    <w:pPr>
      <w:autoSpaceDE w:val="0"/>
      <w:autoSpaceDN w:val="0"/>
      <w:adjustRightInd w:val="0"/>
      <w:spacing w:after="0" w:line="240" w:lineRule="auto"/>
    </w:pPr>
    <w:rPr>
      <w:rFonts w:ascii="Verdana" w:hAnsi="Verdana" w:cs="Verdana"/>
      <w:color w:val="000000"/>
      <w:sz w:val="24"/>
      <w:szCs w:val="24"/>
      <w:lang w:val="en-US"/>
    </w:rPr>
  </w:style>
  <w:style w:type="table" w:customStyle="1" w:styleId="TableGrid">
    <w:name w:val="TableGrid"/>
    <w:rsid w:val="00EF0D68"/>
    <w:pPr>
      <w:spacing w:after="0" w:line="240" w:lineRule="auto"/>
    </w:pPr>
    <w:rPr>
      <w:rFonts w:eastAsiaTheme="minorEastAsia"/>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A21"/>
    <w:pPr>
      <w:suppressAutoHyphens/>
      <w:spacing w:after="0" w:line="100" w:lineRule="atLeast"/>
    </w:pPr>
    <w:rPr>
      <w:rFonts w:ascii="Arial" w:eastAsia="DejaVu Sans" w:hAnsi="Arial" w:cs="Arial"/>
      <w:color w:val="000000"/>
      <w:kern w:val="1"/>
      <w:sz w:val="24"/>
      <w:szCs w:val="24"/>
      <w:lang w:val="en-US" w:eastAsia="zh-CN"/>
    </w:rPr>
  </w:style>
  <w:style w:type="paragraph" w:styleId="Heading1">
    <w:name w:val="heading 1"/>
    <w:basedOn w:val="Heading"/>
    <w:next w:val="BodyText"/>
    <w:link w:val="Heading1Char"/>
    <w:qFormat/>
    <w:rsid w:val="00542A21"/>
    <w:pPr>
      <w:outlineLvl w:val="0"/>
    </w:pPr>
  </w:style>
  <w:style w:type="paragraph" w:styleId="Heading2">
    <w:name w:val="heading 2"/>
    <w:basedOn w:val="Normal"/>
    <w:next w:val="Normal"/>
    <w:link w:val="Heading2Char"/>
    <w:qFormat/>
    <w:rsid w:val="00542A21"/>
    <w:pPr>
      <w:keepNext/>
      <w:numPr>
        <w:ilvl w:val="1"/>
        <w:numId w:val="1"/>
      </w:numPr>
      <w:ind w:left="1440" w:firstLine="720"/>
      <w:outlineLvl w:val="1"/>
    </w:pPr>
    <w:rPr>
      <w:b/>
      <w:u w:val="single"/>
    </w:rPr>
  </w:style>
  <w:style w:type="paragraph" w:styleId="Heading3">
    <w:name w:val="heading 3"/>
    <w:basedOn w:val="Normal"/>
    <w:next w:val="Normal"/>
    <w:link w:val="Heading3Char"/>
    <w:uiPriority w:val="9"/>
    <w:qFormat/>
    <w:rsid w:val="00542A21"/>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2A21"/>
    <w:rPr>
      <w:rFonts w:ascii="Nimbus Sans L" w:eastAsia="DejaVu Sans" w:hAnsi="Nimbus Sans L" w:cs="Lohit Hindi"/>
      <w:color w:val="000000"/>
      <w:kern w:val="1"/>
      <w:sz w:val="28"/>
      <w:szCs w:val="28"/>
      <w:lang w:val="en-US" w:eastAsia="zh-CN"/>
    </w:rPr>
  </w:style>
  <w:style w:type="character" w:customStyle="1" w:styleId="Heading2Char">
    <w:name w:val="Heading 2 Char"/>
    <w:basedOn w:val="DefaultParagraphFont"/>
    <w:link w:val="Heading2"/>
    <w:rsid w:val="00542A21"/>
    <w:rPr>
      <w:rFonts w:ascii="Arial" w:eastAsia="DejaVu Sans" w:hAnsi="Arial" w:cs="Arial"/>
      <w:b/>
      <w:color w:val="000000"/>
      <w:kern w:val="1"/>
      <w:sz w:val="24"/>
      <w:szCs w:val="24"/>
      <w:u w:val="single"/>
      <w:lang w:val="en-US" w:eastAsia="zh-CN"/>
    </w:rPr>
  </w:style>
  <w:style w:type="character" w:customStyle="1" w:styleId="Heading3Char">
    <w:name w:val="Heading 3 Char"/>
    <w:basedOn w:val="DefaultParagraphFont"/>
    <w:link w:val="Heading3"/>
    <w:uiPriority w:val="9"/>
    <w:rsid w:val="00542A21"/>
    <w:rPr>
      <w:rFonts w:ascii="Cambria" w:eastAsia="Times New Roman" w:hAnsi="Cambria" w:cs="Times New Roman"/>
      <w:b/>
      <w:bCs/>
      <w:color w:val="000000"/>
      <w:kern w:val="1"/>
      <w:sz w:val="26"/>
      <w:szCs w:val="26"/>
      <w:lang w:val="en-US" w:eastAsia="zh-CN"/>
    </w:rPr>
  </w:style>
  <w:style w:type="character" w:customStyle="1" w:styleId="WW8Num1z0">
    <w:name w:val="WW8Num1z0"/>
    <w:rsid w:val="00542A21"/>
  </w:style>
  <w:style w:type="character" w:customStyle="1" w:styleId="WW8Num1z1">
    <w:name w:val="WW8Num1z1"/>
    <w:rsid w:val="00542A21"/>
  </w:style>
  <w:style w:type="character" w:customStyle="1" w:styleId="WW8Num1z2">
    <w:name w:val="WW8Num1z2"/>
    <w:rsid w:val="00542A21"/>
  </w:style>
  <w:style w:type="character" w:customStyle="1" w:styleId="WW8Num1z3">
    <w:name w:val="WW8Num1z3"/>
    <w:rsid w:val="00542A21"/>
  </w:style>
  <w:style w:type="character" w:customStyle="1" w:styleId="WW8Num1z4">
    <w:name w:val="WW8Num1z4"/>
    <w:rsid w:val="00542A21"/>
  </w:style>
  <w:style w:type="character" w:customStyle="1" w:styleId="WW8Num1z5">
    <w:name w:val="WW8Num1z5"/>
    <w:rsid w:val="00542A21"/>
  </w:style>
  <w:style w:type="character" w:customStyle="1" w:styleId="WW8Num1z6">
    <w:name w:val="WW8Num1z6"/>
    <w:rsid w:val="00542A21"/>
  </w:style>
  <w:style w:type="character" w:customStyle="1" w:styleId="WW8Num1z7">
    <w:name w:val="WW8Num1z7"/>
    <w:rsid w:val="00542A21"/>
  </w:style>
  <w:style w:type="character" w:customStyle="1" w:styleId="WW8Num1z8">
    <w:name w:val="WW8Num1z8"/>
    <w:rsid w:val="00542A21"/>
  </w:style>
  <w:style w:type="character" w:customStyle="1" w:styleId="WW8Num2z0">
    <w:name w:val="WW8Num2z0"/>
    <w:rsid w:val="00542A21"/>
    <w:rPr>
      <w:b/>
      <w:bCs w:val="0"/>
      <w:u w:val="none"/>
    </w:rPr>
  </w:style>
  <w:style w:type="character" w:customStyle="1" w:styleId="WW8Num2z1">
    <w:name w:val="WW8Num2z1"/>
    <w:rsid w:val="00542A21"/>
  </w:style>
  <w:style w:type="character" w:customStyle="1" w:styleId="WW8Num2z2">
    <w:name w:val="WW8Num2z2"/>
    <w:rsid w:val="00542A21"/>
  </w:style>
  <w:style w:type="character" w:customStyle="1" w:styleId="WW8Num2z3">
    <w:name w:val="WW8Num2z3"/>
    <w:rsid w:val="00542A21"/>
  </w:style>
  <w:style w:type="character" w:customStyle="1" w:styleId="WW8Num2z4">
    <w:name w:val="WW8Num2z4"/>
    <w:rsid w:val="00542A21"/>
  </w:style>
  <w:style w:type="character" w:customStyle="1" w:styleId="WW8Num2z5">
    <w:name w:val="WW8Num2z5"/>
    <w:rsid w:val="00542A21"/>
  </w:style>
  <w:style w:type="character" w:customStyle="1" w:styleId="WW8Num2z6">
    <w:name w:val="WW8Num2z6"/>
    <w:rsid w:val="00542A21"/>
  </w:style>
  <w:style w:type="character" w:customStyle="1" w:styleId="WW8Num2z7">
    <w:name w:val="WW8Num2z7"/>
    <w:rsid w:val="00542A21"/>
  </w:style>
  <w:style w:type="character" w:customStyle="1" w:styleId="WW8Num2z8">
    <w:name w:val="WW8Num2z8"/>
    <w:rsid w:val="00542A21"/>
  </w:style>
  <w:style w:type="character" w:customStyle="1" w:styleId="WW-DefaultParagraphFont">
    <w:name w:val="WW-Default Paragraph Font"/>
    <w:rsid w:val="00542A21"/>
  </w:style>
  <w:style w:type="character" w:customStyle="1" w:styleId="Bullets">
    <w:name w:val="Bullets"/>
    <w:rsid w:val="00542A21"/>
    <w:rPr>
      <w:rFonts w:ascii="OpenSymbol" w:eastAsia="OpenSymbol" w:hAnsi="OpenSymbol" w:cs="OpenSymbol"/>
    </w:rPr>
  </w:style>
  <w:style w:type="character" w:customStyle="1" w:styleId="WW8Num4z0">
    <w:name w:val="WW8Num4z0"/>
    <w:rsid w:val="00542A21"/>
    <w:rPr>
      <w:b/>
      <w:bCs w:val="0"/>
      <w:u w:val="none"/>
    </w:rPr>
  </w:style>
  <w:style w:type="character" w:customStyle="1" w:styleId="NumberingSymbols">
    <w:name w:val="Numbering Symbols"/>
    <w:rsid w:val="00542A21"/>
  </w:style>
  <w:style w:type="character" w:styleId="CommentReference">
    <w:name w:val="annotation reference"/>
    <w:rsid w:val="00542A21"/>
    <w:rPr>
      <w:sz w:val="16"/>
      <w:szCs w:val="16"/>
    </w:rPr>
  </w:style>
  <w:style w:type="character" w:customStyle="1" w:styleId="CommentTextChar">
    <w:name w:val="Comment Text Char"/>
    <w:rsid w:val="00542A21"/>
    <w:rPr>
      <w:rFonts w:ascii="Arial" w:eastAsia="DejaVu Sans" w:hAnsi="Arial" w:cs="Arial"/>
      <w:color w:val="000000"/>
      <w:kern w:val="1"/>
    </w:rPr>
  </w:style>
  <w:style w:type="character" w:customStyle="1" w:styleId="CommentSubjectChar">
    <w:name w:val="Comment Subject Char"/>
    <w:rsid w:val="00542A21"/>
    <w:rPr>
      <w:rFonts w:ascii="Arial" w:eastAsia="DejaVu Sans" w:hAnsi="Arial" w:cs="Arial"/>
      <w:b/>
      <w:bCs/>
      <w:color w:val="000000"/>
      <w:kern w:val="1"/>
    </w:rPr>
  </w:style>
  <w:style w:type="character" w:customStyle="1" w:styleId="BalloonTextChar">
    <w:name w:val="Balloon Text Char"/>
    <w:rsid w:val="00542A21"/>
    <w:rPr>
      <w:rFonts w:ascii="Tahoma" w:eastAsia="DejaVu Sans" w:hAnsi="Tahoma" w:cs="Tahoma"/>
      <w:color w:val="000000"/>
      <w:kern w:val="1"/>
      <w:sz w:val="16"/>
      <w:szCs w:val="16"/>
    </w:rPr>
  </w:style>
  <w:style w:type="paragraph" w:customStyle="1" w:styleId="Heading">
    <w:name w:val="Heading"/>
    <w:basedOn w:val="Normal"/>
    <w:next w:val="BodyText"/>
    <w:rsid w:val="00542A21"/>
    <w:pPr>
      <w:keepNext/>
      <w:spacing w:before="240" w:after="120"/>
    </w:pPr>
    <w:rPr>
      <w:rFonts w:ascii="Nimbus Sans L" w:hAnsi="Nimbus Sans L" w:cs="Lohit Hindi"/>
      <w:sz w:val="28"/>
      <w:szCs w:val="28"/>
    </w:rPr>
  </w:style>
  <w:style w:type="paragraph" w:styleId="BodyText">
    <w:name w:val="Body Text"/>
    <w:basedOn w:val="Normal"/>
    <w:link w:val="BodyTextChar"/>
    <w:rsid w:val="00542A21"/>
    <w:pPr>
      <w:spacing w:after="120"/>
    </w:pPr>
  </w:style>
  <w:style w:type="character" w:customStyle="1" w:styleId="BodyTextChar">
    <w:name w:val="Body Text Char"/>
    <w:basedOn w:val="DefaultParagraphFont"/>
    <w:link w:val="BodyText"/>
    <w:rsid w:val="00542A21"/>
    <w:rPr>
      <w:rFonts w:ascii="Arial" w:eastAsia="DejaVu Sans" w:hAnsi="Arial" w:cs="Arial"/>
      <w:color w:val="000000"/>
      <w:kern w:val="1"/>
      <w:sz w:val="24"/>
      <w:szCs w:val="24"/>
      <w:lang w:val="en-US" w:eastAsia="zh-CN"/>
    </w:rPr>
  </w:style>
  <w:style w:type="paragraph" w:styleId="List">
    <w:name w:val="List"/>
    <w:basedOn w:val="BodyText"/>
    <w:rsid w:val="00542A21"/>
    <w:rPr>
      <w:rFonts w:ascii="Nimbus Roman No9 L" w:hAnsi="Nimbus Roman No9 L" w:cs="Lohit Hindi"/>
    </w:rPr>
  </w:style>
  <w:style w:type="paragraph" w:styleId="Caption">
    <w:name w:val="caption"/>
    <w:basedOn w:val="Normal"/>
    <w:qFormat/>
    <w:rsid w:val="00542A21"/>
    <w:pPr>
      <w:suppressLineNumbers/>
      <w:spacing w:before="120" w:after="120"/>
    </w:pPr>
    <w:rPr>
      <w:rFonts w:ascii="Nimbus Roman No9 L" w:hAnsi="Nimbus Roman No9 L" w:cs="Lohit Hindi"/>
      <w:i/>
      <w:iCs/>
    </w:rPr>
  </w:style>
  <w:style w:type="paragraph" w:customStyle="1" w:styleId="Index">
    <w:name w:val="Index"/>
    <w:basedOn w:val="Normal"/>
    <w:rsid w:val="00542A21"/>
    <w:pPr>
      <w:suppressLineNumbers/>
    </w:pPr>
    <w:rPr>
      <w:rFonts w:ascii="Nimbus Roman No9 L" w:hAnsi="Nimbus Roman No9 L" w:cs="Lohit Hindi"/>
    </w:rPr>
  </w:style>
  <w:style w:type="paragraph" w:customStyle="1" w:styleId="TableContents">
    <w:name w:val="Table Contents"/>
    <w:basedOn w:val="Normal"/>
    <w:rsid w:val="00542A21"/>
  </w:style>
  <w:style w:type="paragraph" w:customStyle="1" w:styleId="TableHeading">
    <w:name w:val="Table Heading"/>
    <w:basedOn w:val="TableContents"/>
    <w:rsid w:val="00542A21"/>
  </w:style>
  <w:style w:type="paragraph" w:styleId="NormalWeb">
    <w:name w:val="Normal (Web)"/>
    <w:basedOn w:val="Normal"/>
    <w:rsid w:val="00542A21"/>
    <w:pPr>
      <w:spacing w:before="280" w:after="280"/>
    </w:pPr>
    <w:rPr>
      <w:rFonts w:ascii="Times New Roman" w:hAnsi="Times New Roman" w:cs="Times New Roman"/>
    </w:rPr>
  </w:style>
  <w:style w:type="paragraph" w:styleId="CommentText">
    <w:name w:val="annotation text"/>
    <w:basedOn w:val="Normal"/>
    <w:link w:val="CommentTextChar1"/>
    <w:rsid w:val="00542A21"/>
    <w:rPr>
      <w:rFonts w:cs="Times New Roman"/>
      <w:sz w:val="20"/>
      <w:szCs w:val="20"/>
      <w:lang w:val="x-none"/>
    </w:rPr>
  </w:style>
  <w:style w:type="character" w:customStyle="1" w:styleId="CommentTextChar1">
    <w:name w:val="Comment Text Char1"/>
    <w:basedOn w:val="DefaultParagraphFont"/>
    <w:link w:val="CommentText"/>
    <w:rsid w:val="00542A21"/>
    <w:rPr>
      <w:rFonts w:ascii="Arial" w:eastAsia="DejaVu Sans" w:hAnsi="Arial" w:cs="Times New Roman"/>
      <w:color w:val="000000"/>
      <w:kern w:val="1"/>
      <w:sz w:val="20"/>
      <w:szCs w:val="20"/>
      <w:lang w:val="x-none" w:eastAsia="zh-CN"/>
    </w:rPr>
  </w:style>
  <w:style w:type="paragraph" w:styleId="CommentSubject">
    <w:name w:val="annotation subject"/>
    <w:basedOn w:val="CommentText"/>
    <w:next w:val="CommentText"/>
    <w:link w:val="CommentSubjectChar1"/>
    <w:rsid w:val="00542A21"/>
    <w:rPr>
      <w:b/>
      <w:bCs/>
    </w:rPr>
  </w:style>
  <w:style w:type="character" w:customStyle="1" w:styleId="CommentSubjectChar1">
    <w:name w:val="Comment Subject Char1"/>
    <w:basedOn w:val="CommentTextChar1"/>
    <w:link w:val="CommentSubject"/>
    <w:rsid w:val="00542A21"/>
    <w:rPr>
      <w:rFonts w:ascii="Arial" w:eastAsia="DejaVu Sans" w:hAnsi="Arial" w:cs="Times New Roman"/>
      <w:b/>
      <w:bCs/>
      <w:color w:val="000000"/>
      <w:kern w:val="1"/>
      <w:sz w:val="20"/>
      <w:szCs w:val="20"/>
      <w:lang w:val="x-none" w:eastAsia="zh-CN"/>
    </w:rPr>
  </w:style>
  <w:style w:type="paragraph" w:styleId="BalloonText">
    <w:name w:val="Balloon Text"/>
    <w:basedOn w:val="Normal"/>
    <w:link w:val="BalloonTextChar1"/>
    <w:rsid w:val="00542A21"/>
    <w:pPr>
      <w:spacing w:line="240" w:lineRule="auto"/>
    </w:pPr>
    <w:rPr>
      <w:rFonts w:ascii="Tahoma" w:hAnsi="Tahoma" w:cs="Times New Roman"/>
      <w:sz w:val="16"/>
      <w:szCs w:val="16"/>
      <w:lang w:val="x-none"/>
    </w:rPr>
  </w:style>
  <w:style w:type="character" w:customStyle="1" w:styleId="BalloonTextChar1">
    <w:name w:val="Balloon Text Char1"/>
    <w:basedOn w:val="DefaultParagraphFont"/>
    <w:link w:val="BalloonText"/>
    <w:rsid w:val="00542A21"/>
    <w:rPr>
      <w:rFonts w:ascii="Tahoma" w:eastAsia="DejaVu Sans" w:hAnsi="Tahoma" w:cs="Times New Roman"/>
      <w:color w:val="000000"/>
      <w:kern w:val="1"/>
      <w:sz w:val="16"/>
      <w:szCs w:val="16"/>
      <w:lang w:val="x-none" w:eastAsia="zh-CN"/>
    </w:rPr>
  </w:style>
  <w:style w:type="character" w:customStyle="1" w:styleId="apple-converted-space">
    <w:name w:val="apple-converted-space"/>
    <w:basedOn w:val="DefaultParagraphFont"/>
    <w:rsid w:val="00542A21"/>
  </w:style>
  <w:style w:type="character" w:styleId="Emphasis">
    <w:name w:val="Emphasis"/>
    <w:qFormat/>
    <w:rsid w:val="00542A21"/>
    <w:rPr>
      <w:i/>
      <w:iCs/>
    </w:rPr>
  </w:style>
  <w:style w:type="paragraph" w:customStyle="1" w:styleId="Default">
    <w:name w:val="Default"/>
    <w:rsid w:val="00321F3B"/>
    <w:pPr>
      <w:autoSpaceDE w:val="0"/>
      <w:autoSpaceDN w:val="0"/>
      <w:adjustRightInd w:val="0"/>
      <w:spacing w:after="0" w:line="240" w:lineRule="auto"/>
    </w:pPr>
    <w:rPr>
      <w:rFonts w:ascii="Verdana" w:hAnsi="Verdana" w:cs="Verdana"/>
      <w:color w:val="000000"/>
      <w:sz w:val="24"/>
      <w:szCs w:val="24"/>
      <w:lang w:val="en-US"/>
    </w:rPr>
  </w:style>
  <w:style w:type="table" w:customStyle="1" w:styleId="TableGrid">
    <w:name w:val="TableGrid"/>
    <w:rsid w:val="00EF0D68"/>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F4601-5812-456E-90E8-944406AF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3973</Words>
  <Characters>22649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Rajan</dc:creator>
  <cp:lastModifiedBy>Rajan</cp:lastModifiedBy>
  <cp:revision>5</cp:revision>
  <dcterms:created xsi:type="dcterms:W3CDTF">2015-11-02T08:22:00Z</dcterms:created>
  <dcterms:modified xsi:type="dcterms:W3CDTF">2015-11-02T10:39:00Z</dcterms:modified>
</cp:coreProperties>
</file>