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21F" w:rsidRPr="00D8021F" w:rsidRDefault="00D8021F" w:rsidP="00D8021F">
      <w:pPr>
        <w:spacing w:after="0" w:line="30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8021F">
        <w:rPr>
          <w:rFonts w:ascii="Times New Roman" w:hAnsi="Times New Roman" w:cs="Times New Roman"/>
          <w:b/>
          <w:sz w:val="20"/>
          <w:szCs w:val="20"/>
          <w:u w:val="single"/>
        </w:rPr>
        <w:t>Technical specification for Aluminium Foam Forming Furnace</w:t>
      </w:r>
    </w:p>
    <w:p w:rsidR="00D8021F" w:rsidRPr="00D8021F" w:rsidRDefault="00D8021F" w:rsidP="00D8021F">
      <w:pPr>
        <w:spacing w:after="0" w:line="300" w:lineRule="auto"/>
        <w:rPr>
          <w:rFonts w:ascii="Times New Roman" w:hAnsi="Times New Roman" w:cs="Times New Roman"/>
          <w:b/>
          <w:sz w:val="20"/>
          <w:szCs w:val="20"/>
        </w:rPr>
      </w:pPr>
    </w:p>
    <w:p w:rsidR="00D8021F" w:rsidRPr="00D8021F" w:rsidRDefault="00D8021F" w:rsidP="00D8021F">
      <w:pPr>
        <w:spacing w:after="0" w:line="300" w:lineRule="auto"/>
        <w:rPr>
          <w:rFonts w:ascii="Times New Roman" w:hAnsi="Times New Roman" w:cs="Times New Roman"/>
          <w:b/>
          <w:sz w:val="20"/>
          <w:szCs w:val="20"/>
        </w:rPr>
      </w:pPr>
      <w:r w:rsidRPr="00D8021F">
        <w:rPr>
          <w:rFonts w:ascii="Times New Roman" w:hAnsi="Times New Roman" w:cs="Times New Roman"/>
          <w:b/>
          <w:sz w:val="20"/>
          <w:szCs w:val="20"/>
        </w:rPr>
        <w:t>1. Type</w:t>
      </w:r>
    </w:p>
    <w:p w:rsidR="00D8021F" w:rsidRPr="00D8021F" w:rsidRDefault="00D8021F" w:rsidP="00D8021F">
      <w:pPr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D8021F">
        <w:rPr>
          <w:rFonts w:ascii="Times New Roman" w:hAnsi="Times New Roman" w:cs="Times New Roman"/>
          <w:sz w:val="20"/>
          <w:szCs w:val="20"/>
        </w:rPr>
        <w:t xml:space="preserve">a. </w:t>
      </w:r>
      <w:r w:rsidRPr="00D802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Twin furnaces placed one above the other. Distance between the two furnaces should be adjustable 500 mm to 1000 mm through hydraulic or motorized control gear.</w:t>
      </w:r>
    </w:p>
    <w:p w:rsidR="00D8021F" w:rsidRPr="00D8021F" w:rsidRDefault="00D8021F" w:rsidP="00D8021F">
      <w:pPr>
        <w:spacing w:after="0" w:line="300" w:lineRule="auto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</w:p>
    <w:p w:rsidR="00D8021F" w:rsidRPr="00D8021F" w:rsidRDefault="00D8021F" w:rsidP="00D8021F">
      <w:pPr>
        <w:spacing w:after="0" w:line="300" w:lineRule="auto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D802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2. Furnace I</w:t>
      </w:r>
    </w:p>
    <w:p w:rsidR="00D8021F" w:rsidRPr="00D8021F" w:rsidRDefault="00D8021F" w:rsidP="00D8021F">
      <w:pPr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D802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a. Should be placed at the top</w:t>
      </w:r>
    </w:p>
    <w:p w:rsidR="00D8021F" w:rsidRPr="00D8021F" w:rsidRDefault="00D8021F" w:rsidP="00D8021F">
      <w:pPr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D802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b. Bottom pouring</w:t>
      </w:r>
    </w:p>
    <w:p w:rsidR="00D8021F" w:rsidRPr="00D8021F" w:rsidRDefault="00D8021F" w:rsidP="00D8021F">
      <w:pPr>
        <w:tabs>
          <w:tab w:val="left" w:pos="284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proofErr w:type="spellStart"/>
      <w:proofErr w:type="gramStart"/>
      <w:r w:rsidRPr="00D802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i</w:t>
      </w:r>
      <w:proofErr w:type="spellEnd"/>
      <w:proofErr w:type="gramEnd"/>
      <w:r w:rsidRPr="00D802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Suitable for automatic opening of jet valve of 3 mm or the required size to pour the pressurized melt to the bottom furnace at required pressure.</w:t>
      </w:r>
    </w:p>
    <w:p w:rsidR="00D8021F" w:rsidRPr="00D8021F" w:rsidRDefault="00D8021F" w:rsidP="00D8021F">
      <w:pPr>
        <w:tabs>
          <w:tab w:val="left" w:pos="284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D802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ii. A hollow tube should be fitted below the crucible with heating facility so as to direct the melt flow into the bottom furnace at a high pressure. Sufficient number of gas inlet/outlet should be provided in this hollow tube.</w:t>
      </w:r>
    </w:p>
    <w:p w:rsidR="00D8021F" w:rsidRPr="00D8021F" w:rsidRDefault="00D8021F" w:rsidP="00D8021F">
      <w:pPr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D802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c. Continuous operating temperature 1000 </w:t>
      </w:r>
      <w:r w:rsidRPr="00D802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sym w:font="Symbol" w:char="F0B0"/>
      </w:r>
      <w:r w:rsidRPr="00D802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C.</w:t>
      </w:r>
    </w:p>
    <w:p w:rsidR="00D8021F" w:rsidRPr="00D8021F" w:rsidRDefault="00D8021F" w:rsidP="00D8021F">
      <w:pPr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D802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d. High pressure should be maintained inside the crucible or retort.</w:t>
      </w:r>
    </w:p>
    <w:p w:rsidR="00D8021F" w:rsidRPr="00D8021F" w:rsidRDefault="00D8021F" w:rsidP="00D8021F">
      <w:pPr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D802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e. Inner dimension: diameter 100 mm × height 300 mm.</w:t>
      </w:r>
    </w:p>
    <w:p w:rsidR="00D8021F" w:rsidRPr="00D8021F" w:rsidRDefault="00D8021F" w:rsidP="00D8021F">
      <w:pPr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D802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f. Atmosphere control</w:t>
      </w:r>
    </w:p>
    <w:p w:rsidR="00D8021F" w:rsidRPr="00D8021F" w:rsidRDefault="00D8021F" w:rsidP="00D8021F">
      <w:pPr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proofErr w:type="spellStart"/>
      <w:proofErr w:type="gramStart"/>
      <w:r w:rsidRPr="00D802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i</w:t>
      </w:r>
      <w:proofErr w:type="spellEnd"/>
      <w:proofErr w:type="gramEnd"/>
      <w:r w:rsidRPr="00D802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In the crucible:</w:t>
      </w:r>
    </w:p>
    <w:p w:rsidR="00D8021F" w:rsidRPr="00D8021F" w:rsidRDefault="00D8021F" w:rsidP="00D8021F">
      <w:pPr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D802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A. Gas tight lid should be provided.</w:t>
      </w:r>
    </w:p>
    <w:p w:rsidR="00D8021F" w:rsidRPr="00D8021F" w:rsidRDefault="00D8021F" w:rsidP="00D8021F">
      <w:pPr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D802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B. Pressure will be created in the crucible using argon gas, gas will be provided by us but all necessary gas flow regulators and controllers should be provided by the supplier.</w:t>
      </w:r>
    </w:p>
    <w:p w:rsidR="00D8021F" w:rsidRPr="00D8021F" w:rsidRDefault="00D8021F" w:rsidP="00D8021F">
      <w:pPr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D802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ii. In the (bottom) hollow tube:</w:t>
      </w:r>
    </w:p>
    <w:p w:rsidR="00D8021F" w:rsidRPr="00D8021F" w:rsidRDefault="00D8021F" w:rsidP="00D8021F">
      <w:pPr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D802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A. Mixture of Argon and Oxygen/Air will be inserted into the bottom hollow tube.</w:t>
      </w:r>
    </w:p>
    <w:p w:rsidR="00D8021F" w:rsidRPr="00D8021F" w:rsidRDefault="00D8021F" w:rsidP="00D8021F">
      <w:pPr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D802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B. Digital gas mixing controllers and stainless steel gas mixing tank should be provided.</w:t>
      </w:r>
    </w:p>
    <w:p w:rsidR="00D8021F" w:rsidRPr="00D8021F" w:rsidRDefault="00D8021F" w:rsidP="00D8021F">
      <w:pPr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D802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C. Gas will be provided by us.</w:t>
      </w:r>
    </w:p>
    <w:p w:rsidR="00D8021F" w:rsidRPr="00D8021F" w:rsidRDefault="00D8021F" w:rsidP="00D8021F">
      <w:pPr>
        <w:spacing w:after="0" w:line="300" w:lineRule="auto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</w:p>
    <w:p w:rsidR="00D8021F" w:rsidRPr="00D8021F" w:rsidRDefault="00D8021F" w:rsidP="00D8021F">
      <w:pPr>
        <w:spacing w:after="0" w:line="300" w:lineRule="auto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D802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3. Furnace II</w:t>
      </w:r>
    </w:p>
    <w:p w:rsidR="00D8021F" w:rsidRPr="00D8021F" w:rsidRDefault="00D8021F" w:rsidP="00D8021F">
      <w:pPr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D802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a. Placed at the bottom, below the Furnace </w:t>
      </w:r>
      <w:proofErr w:type="gramStart"/>
      <w:r w:rsidRPr="00D802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I</w:t>
      </w:r>
      <w:proofErr w:type="gramEnd"/>
      <w:r w:rsidRPr="00D802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D8021F" w:rsidRPr="00D8021F" w:rsidRDefault="00D8021F" w:rsidP="00D8021F">
      <w:pPr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D802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b. Stirring system</w:t>
      </w:r>
    </w:p>
    <w:p w:rsidR="00D8021F" w:rsidRPr="00D8021F" w:rsidRDefault="00D8021F" w:rsidP="00D8021F">
      <w:pPr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proofErr w:type="spellStart"/>
      <w:r w:rsidRPr="00D802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i</w:t>
      </w:r>
      <w:proofErr w:type="spellEnd"/>
      <w:r w:rsidRPr="00D802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Should have an stirring mechanism with variable stirrer speed control till 1800 rpm,</w:t>
      </w:r>
    </w:p>
    <w:p w:rsidR="00D8021F" w:rsidRPr="00D8021F" w:rsidRDefault="00D8021F" w:rsidP="00D8021F">
      <w:pPr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D802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ii. Digital indicator of stirrer speed should be available and</w:t>
      </w:r>
    </w:p>
    <w:p w:rsidR="00D8021F" w:rsidRPr="00D8021F" w:rsidRDefault="00D8021F" w:rsidP="00D8021F">
      <w:pPr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D802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iii. Stirrer should be lifted and lowered using hydraulic or motorized lift.</w:t>
      </w:r>
    </w:p>
    <w:p w:rsidR="00D8021F" w:rsidRPr="00D8021F" w:rsidRDefault="00D8021F" w:rsidP="00D8021F">
      <w:pPr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D802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c. At one position this furnace should be below Furnace I and at another position it should be easily moved below the stirring assembly.</w:t>
      </w:r>
    </w:p>
    <w:p w:rsidR="00D8021F" w:rsidRPr="00D8021F" w:rsidRDefault="00D8021F" w:rsidP="00D8021F">
      <w:pPr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D802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d. Continuous operating temperature 1000 </w:t>
      </w:r>
      <w:r w:rsidRPr="00D802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sym w:font="Symbol" w:char="F0B0"/>
      </w:r>
      <w:r w:rsidRPr="00D802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C.</w:t>
      </w:r>
    </w:p>
    <w:p w:rsidR="00D8021F" w:rsidRPr="00D8021F" w:rsidRDefault="00D8021F" w:rsidP="00D8021F">
      <w:pPr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D802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e. Inner dimension: diameter 150 mm × height 300 mm.</w:t>
      </w:r>
    </w:p>
    <w:p w:rsidR="00D8021F" w:rsidRPr="00D8021F" w:rsidRDefault="00D8021F" w:rsidP="00D8021F">
      <w:pPr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D802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f. Metallic scrapper should be provided to remove the foam.</w:t>
      </w:r>
    </w:p>
    <w:p w:rsidR="00D8021F" w:rsidRPr="00D8021F" w:rsidRDefault="00D8021F" w:rsidP="00D8021F">
      <w:pPr>
        <w:spacing w:after="0" w:line="300" w:lineRule="auto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</w:p>
    <w:p w:rsidR="00D8021F" w:rsidRPr="00D8021F" w:rsidRDefault="00D8021F" w:rsidP="00D8021F">
      <w:pPr>
        <w:spacing w:after="0" w:line="300" w:lineRule="auto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D802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4. Control panel</w:t>
      </w:r>
    </w:p>
    <w:p w:rsidR="00D8021F" w:rsidRPr="00D8021F" w:rsidRDefault="00D8021F" w:rsidP="00D8021F">
      <w:pPr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D802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a. The control panel should have all necessary instruments such as temperature indicators, pressure indicators, gas mixing controllers, safety instruments, etc.</w:t>
      </w:r>
    </w:p>
    <w:p w:rsidR="00D8021F" w:rsidRPr="00D8021F" w:rsidRDefault="00D8021F" w:rsidP="00D8021F">
      <w:pPr>
        <w:spacing w:after="0" w:line="300" w:lineRule="auto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</w:p>
    <w:p w:rsidR="00D8021F" w:rsidRPr="00D8021F" w:rsidRDefault="00D8021F" w:rsidP="00D8021F">
      <w:pPr>
        <w:spacing w:after="0" w:line="300" w:lineRule="auto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D802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5. Selection clause:</w:t>
      </w:r>
    </w:p>
    <w:p w:rsidR="00D8021F" w:rsidRPr="00D8021F" w:rsidRDefault="00D8021F" w:rsidP="00D8021F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  <w:r w:rsidRPr="00D802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a. The firm/manufacturer applying should have supplied a minimum number of five bottom pouring stir casting furnaces to IITs and </w:t>
      </w:r>
      <w:proofErr w:type="spellStart"/>
      <w:r w:rsidRPr="00D802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IISc</w:t>
      </w:r>
      <w:proofErr w:type="spellEnd"/>
      <w:r w:rsidRPr="00D802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500B5C" w:rsidRPr="00D8021F" w:rsidRDefault="00500B5C" w:rsidP="00D8021F">
      <w:pPr>
        <w:spacing w:after="0"/>
        <w:rPr>
          <w:sz w:val="20"/>
          <w:szCs w:val="20"/>
        </w:rPr>
      </w:pPr>
    </w:p>
    <w:sectPr w:rsidR="00500B5C" w:rsidRPr="00D8021F" w:rsidSect="00822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F1C49"/>
    <w:rsid w:val="00500B5C"/>
    <w:rsid w:val="007F1C49"/>
    <w:rsid w:val="00822A79"/>
    <w:rsid w:val="00A41FCF"/>
    <w:rsid w:val="00D8021F"/>
    <w:rsid w:val="00DC3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</dc:creator>
  <cp:keywords/>
  <dc:description/>
  <cp:lastModifiedBy>PRAKASH</cp:lastModifiedBy>
  <cp:revision>5</cp:revision>
  <dcterms:created xsi:type="dcterms:W3CDTF">2015-06-25T05:02:00Z</dcterms:created>
  <dcterms:modified xsi:type="dcterms:W3CDTF">2015-06-25T05:42:00Z</dcterms:modified>
</cp:coreProperties>
</file>