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750"/>
        <w:gridCol w:w="1728"/>
      </w:tblGrid>
      <w:tr w:rsidR="00222F87" w:rsidTr="009A6D1B">
        <w:trPr>
          <w:trHeight w:val="1792"/>
        </w:trPr>
        <w:tc>
          <w:tcPr>
            <w:tcW w:w="1620" w:type="dxa"/>
          </w:tcPr>
          <w:p w:rsidR="00222F87" w:rsidRDefault="00222F87" w:rsidP="009A6D1B">
            <w:pPr>
              <w:tabs>
                <w:tab w:val="left" w:pos="8550"/>
                <w:tab w:val="left" w:pos="8640"/>
                <w:tab w:val="left" w:pos="8910"/>
              </w:tabs>
              <w:spacing w:after="0" w:line="240" w:lineRule="auto"/>
              <w:rPr>
                <w:b/>
                <w:bCs/>
              </w:rPr>
            </w:pPr>
            <w:r w:rsidRPr="00E81828">
              <w:rPr>
                <w:rFonts w:ascii="Arial" w:hAnsi="Arial" w:cs="Arial"/>
                <w:noProof/>
                <w:sz w:val="20"/>
                <w:lang w:val="en-US" w:eastAsia="en-US"/>
              </w:rPr>
              <w:drawing>
                <wp:anchor distT="0" distB="0" distL="114300" distR="114300" simplePos="0" relativeHeight="251659264" behindDoc="0" locked="0" layoutInCell="1" allowOverlap="1" wp14:anchorId="29336138" wp14:editId="3325793C">
                  <wp:simplePos x="0" y="0"/>
                  <wp:positionH relativeFrom="column">
                    <wp:posOffset>94169</wp:posOffset>
                  </wp:positionH>
                  <wp:positionV relativeFrom="paragraph">
                    <wp:posOffset>179293</wp:posOffset>
                  </wp:positionV>
                  <wp:extent cx="730593" cy="914400"/>
                  <wp:effectExtent l="19050" t="0" r="0" b="0"/>
                  <wp:wrapNone/>
                  <wp:docPr id="51" name="Picture 7"/>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extLst>
                              <a:ext uri="{28A0092B-C50C-407E-A947-70E740481C1C}">
                                <a14:useLocalDpi xmlns:a14="http://schemas.microsoft.com/office/drawing/2010/main" val="0"/>
                              </a:ext>
                            </a:extLst>
                          </a:blip>
                          <a:srcRect l="41594" t="28120" r="39397" b="46149"/>
                          <a:stretch>
                            <a:fillRect/>
                          </a:stretch>
                        </pic:blipFill>
                        <pic:spPr bwMode="auto">
                          <a:xfrm>
                            <a:off x="0" y="0"/>
                            <a:ext cx="730593" cy="914400"/>
                          </a:xfrm>
                          <a:prstGeom prst="rect">
                            <a:avLst/>
                          </a:prstGeom>
                          <a:noFill/>
                          <a:ln>
                            <a:noFill/>
                          </a:ln>
                        </pic:spPr>
                      </pic:pic>
                    </a:graphicData>
                  </a:graphic>
                </wp:anchor>
              </w:drawing>
            </w:r>
          </w:p>
        </w:tc>
        <w:tc>
          <w:tcPr>
            <w:tcW w:w="6750" w:type="dxa"/>
          </w:tcPr>
          <w:p w:rsidR="00222F87" w:rsidRDefault="00222F87" w:rsidP="009A6D1B">
            <w:pPr>
              <w:spacing w:after="0" w:line="240" w:lineRule="auto"/>
              <w:jc w:val="center"/>
              <w:rPr>
                <w:rFonts w:ascii="Kruti Dev 010" w:hAnsi="Kruti Dev 010" w:cs="Kruti Dev 010"/>
                <w:b/>
                <w:bCs/>
                <w:sz w:val="28"/>
                <w:szCs w:val="28"/>
              </w:rPr>
            </w:pPr>
            <w:proofErr w:type="spellStart"/>
            <w:r>
              <w:rPr>
                <w:rFonts w:ascii="Kruti Dev 010" w:hAnsi="Kruti Dev 010" w:cs="Kruti Dev 010"/>
                <w:b/>
                <w:bCs/>
                <w:sz w:val="28"/>
                <w:szCs w:val="28"/>
              </w:rPr>
              <w:t>Hkkjrh</w:t>
            </w:r>
            <w:proofErr w:type="spellEnd"/>
            <w:r>
              <w:rPr>
                <w:rFonts w:ascii="Kruti Dev 010" w:hAnsi="Kruti Dev 010" w:cs="Kruti Dev 010"/>
                <w:b/>
                <w:bCs/>
                <w:sz w:val="28"/>
                <w:szCs w:val="28"/>
              </w:rPr>
              <w:t xml:space="preserve">; </w:t>
            </w:r>
            <w:proofErr w:type="spellStart"/>
            <w:r>
              <w:rPr>
                <w:rFonts w:ascii="Kruti Dev 010" w:hAnsi="Kruti Dev 010" w:cs="Kruti Dev 010"/>
                <w:b/>
                <w:bCs/>
                <w:sz w:val="28"/>
                <w:szCs w:val="28"/>
              </w:rPr>
              <w:t>izkS|ksfxdhlaLFkkuenzklpsUuS</w:t>
            </w:r>
            <w:proofErr w:type="spellEnd"/>
            <w:r>
              <w:rPr>
                <w:rFonts w:ascii="Kruti Dev 010" w:hAnsi="Kruti Dev 010" w:cs="Kruti Dev 010"/>
                <w:b/>
                <w:bCs/>
                <w:sz w:val="28"/>
                <w:szCs w:val="28"/>
              </w:rPr>
              <w:t xml:space="preserve"> 600 036</w:t>
            </w:r>
          </w:p>
          <w:p w:rsidR="00222F87" w:rsidRDefault="00222F87" w:rsidP="009A6D1B">
            <w:pPr>
              <w:spacing w:after="0" w:line="240" w:lineRule="auto"/>
              <w:jc w:val="center"/>
              <w:rPr>
                <w:rFonts w:ascii="Arial" w:hAnsi="Arial" w:cs="Arial"/>
                <w:b/>
                <w:bCs/>
                <w:sz w:val="20"/>
              </w:rPr>
            </w:pPr>
            <w:r>
              <w:rPr>
                <w:rFonts w:ascii="Arial" w:hAnsi="Arial" w:cs="Arial"/>
                <w:b/>
                <w:bCs/>
                <w:sz w:val="20"/>
              </w:rPr>
              <w:t xml:space="preserve">INDIAN INSTITUTE OF TECHNOLOGY </w:t>
            </w:r>
            <w:smartTag w:uri="urn:schemas-microsoft-com:office:smarttags" w:element="place">
              <w:smartTag w:uri="urn:schemas-microsoft-com:office:smarttags" w:element="City">
                <w:r>
                  <w:rPr>
                    <w:rFonts w:ascii="Arial" w:hAnsi="Arial" w:cs="Arial"/>
                    <w:b/>
                    <w:bCs/>
                    <w:sz w:val="20"/>
                  </w:rPr>
                  <w:t>MADRAS</w:t>
                </w:r>
              </w:smartTag>
            </w:smartTag>
            <w:r>
              <w:rPr>
                <w:rFonts w:ascii="Arial" w:hAnsi="Arial" w:cs="Arial"/>
                <w:b/>
                <w:bCs/>
                <w:sz w:val="20"/>
              </w:rPr>
              <w:t xml:space="preserve"> Chennai 600 036</w:t>
            </w:r>
          </w:p>
          <w:p w:rsidR="00222F87" w:rsidRDefault="00222F87" w:rsidP="009A6D1B">
            <w:pPr>
              <w:spacing w:after="0" w:line="240" w:lineRule="auto"/>
              <w:jc w:val="center"/>
              <w:rPr>
                <w:rFonts w:ascii="Kruti Dev 010" w:hAnsi="Kruti Dev 010" w:cs="Kruti Dev 010"/>
                <w:b/>
                <w:bCs/>
                <w:sz w:val="30"/>
                <w:szCs w:val="30"/>
              </w:rPr>
            </w:pPr>
            <w:proofErr w:type="spellStart"/>
            <w:r>
              <w:rPr>
                <w:rFonts w:ascii="Kruti Dev 010" w:hAnsi="Kruti Dev 010" w:cs="Kruti Dev 010"/>
                <w:b/>
                <w:bCs/>
                <w:sz w:val="30"/>
                <w:szCs w:val="30"/>
              </w:rPr>
              <w:t>HkaMkj</w:t>
            </w:r>
            <w:proofErr w:type="spellEnd"/>
            <w:r>
              <w:rPr>
                <w:rFonts w:ascii="Kruti Dev 010" w:hAnsi="Kruti Dev 010" w:cs="Kruti Dev 010"/>
                <w:b/>
                <w:bCs/>
                <w:sz w:val="30"/>
                <w:szCs w:val="30"/>
              </w:rPr>
              <w:t xml:space="preserve"> ,</w:t>
            </w:r>
            <w:proofErr w:type="spellStart"/>
            <w:r>
              <w:rPr>
                <w:rFonts w:ascii="Kruti Dev 010" w:hAnsi="Kruti Dev 010" w:cs="Kruti Dev 010"/>
                <w:b/>
                <w:bCs/>
                <w:sz w:val="30"/>
                <w:szCs w:val="30"/>
              </w:rPr>
              <w:t>oa</w:t>
            </w:r>
            <w:proofErr w:type="spellEnd"/>
            <w:r>
              <w:rPr>
                <w:rFonts w:ascii="Kruti Dev 010" w:hAnsi="Kruti Dev 010" w:cs="Kruti Dev 010"/>
                <w:b/>
                <w:bCs/>
                <w:sz w:val="30"/>
                <w:szCs w:val="30"/>
              </w:rPr>
              <w:t xml:space="preserve"> Ø; </w:t>
            </w:r>
            <w:proofErr w:type="spellStart"/>
            <w:r>
              <w:rPr>
                <w:rFonts w:ascii="Kruti Dev 010" w:hAnsi="Kruti Dev 010" w:cs="Kruti Dev 010"/>
                <w:b/>
                <w:bCs/>
                <w:sz w:val="30"/>
                <w:szCs w:val="30"/>
              </w:rPr>
              <w:t>vuqHkkx</w:t>
            </w:r>
            <w:proofErr w:type="spellEnd"/>
          </w:p>
          <w:p w:rsidR="00222F87" w:rsidRDefault="00222F87" w:rsidP="009A6D1B">
            <w:pPr>
              <w:spacing w:after="0" w:line="240" w:lineRule="auto"/>
              <w:jc w:val="center"/>
              <w:rPr>
                <w:rFonts w:ascii="Arial" w:hAnsi="Arial" w:cs="Arial"/>
                <w:b/>
                <w:bCs/>
              </w:rPr>
            </w:pPr>
            <w:r>
              <w:rPr>
                <w:rFonts w:ascii="Arial" w:hAnsi="Arial" w:cs="Arial"/>
                <w:b/>
                <w:bCs/>
              </w:rPr>
              <w:t>STORES &amp; PURCHASE SECTION</w:t>
            </w:r>
          </w:p>
          <w:p w:rsidR="00222F87" w:rsidRDefault="00222F87" w:rsidP="009A6D1B">
            <w:pPr>
              <w:spacing w:after="0" w:line="240" w:lineRule="auto"/>
              <w:jc w:val="center"/>
              <w:rPr>
                <w:rFonts w:ascii="Arial" w:hAnsi="Arial" w:cs="Arial"/>
                <w:b/>
                <w:bCs/>
              </w:rPr>
            </w:pPr>
            <w:r>
              <w:rPr>
                <w:rFonts w:ascii="Arial" w:hAnsi="Arial" w:cs="Arial"/>
                <w:b/>
                <w:bCs/>
              </w:rPr>
              <w:t>Email: adstores@iitm.ac.in</w:t>
            </w:r>
          </w:p>
          <w:p w:rsidR="00222F87" w:rsidRDefault="00222F87" w:rsidP="009A6D1B">
            <w:pPr>
              <w:spacing w:after="0" w:line="240" w:lineRule="auto"/>
              <w:jc w:val="center"/>
              <w:rPr>
                <w:rFonts w:ascii="Kruti Dev 010" w:hAnsi="Kruti Dev 010" w:cs="Kruti Dev 010"/>
              </w:rPr>
            </w:pPr>
            <w:proofErr w:type="spellStart"/>
            <w:r>
              <w:rPr>
                <w:rFonts w:ascii="Kruti Dev 010" w:hAnsi="Kruti Dev 010" w:cs="Kruti Dev 010"/>
              </w:rPr>
              <w:t>nwjHkk"k</w:t>
            </w:r>
            <w:proofErr w:type="spellEnd"/>
            <w:r>
              <w:rPr>
                <w:rFonts w:ascii="Kruti Dev 010" w:hAnsi="Kruti Dev 010" w:cs="Kruti Dev 010"/>
              </w:rPr>
              <w:t xml:space="preserve">% ¼044½ 2257 8285@8286@8287@8288  </w:t>
            </w:r>
            <w:proofErr w:type="spellStart"/>
            <w:r>
              <w:rPr>
                <w:rFonts w:ascii="Kruti Dev 010" w:hAnsi="Kruti Dev 010" w:cs="Kruti Dev 010"/>
              </w:rPr>
              <w:t>QSDl</w:t>
            </w:r>
            <w:proofErr w:type="spellEnd"/>
            <w:r>
              <w:rPr>
                <w:rFonts w:ascii="Kruti Dev 010" w:hAnsi="Kruti Dev 010" w:cs="Kruti Dev 010"/>
              </w:rPr>
              <w:t>% ¼044½ 2257 8292</w:t>
            </w:r>
          </w:p>
          <w:p w:rsidR="00222F87" w:rsidRDefault="00222F87" w:rsidP="009A6D1B">
            <w:pPr>
              <w:spacing w:after="0" w:line="240" w:lineRule="auto"/>
              <w:jc w:val="center"/>
              <w:rPr>
                <w:b/>
                <w:bCs/>
                <w:sz w:val="18"/>
                <w:szCs w:val="18"/>
              </w:rPr>
            </w:pPr>
            <w:r>
              <w:rPr>
                <w:rFonts w:ascii="Arial" w:hAnsi="Arial" w:cs="Arial"/>
                <w:sz w:val="18"/>
                <w:szCs w:val="18"/>
              </w:rPr>
              <w:t>Telephone : (044) 2257 8285/8286/8287/8288   FAX: (044) 2257 8292</w:t>
            </w:r>
          </w:p>
        </w:tc>
        <w:tc>
          <w:tcPr>
            <w:tcW w:w="1728" w:type="dxa"/>
          </w:tcPr>
          <w:p w:rsidR="00222F87" w:rsidRDefault="00222F87" w:rsidP="009A6D1B">
            <w:pPr>
              <w:spacing w:after="0" w:line="240" w:lineRule="auto"/>
            </w:pPr>
          </w:p>
          <w:p w:rsidR="00222F87" w:rsidRDefault="00222F87" w:rsidP="009A6D1B">
            <w:pPr>
              <w:spacing w:after="0" w:line="240" w:lineRule="auto"/>
            </w:pPr>
            <w:r>
              <w:rPr>
                <w:noProof/>
                <w:lang w:val="en-US" w:eastAsia="en-US"/>
              </w:rPr>
              <w:drawing>
                <wp:anchor distT="0" distB="0" distL="114300" distR="114300" simplePos="0" relativeHeight="251660288" behindDoc="0" locked="0" layoutInCell="1" allowOverlap="1" wp14:anchorId="3FA8CF1C" wp14:editId="4A1E369E">
                  <wp:simplePos x="0" y="0"/>
                  <wp:positionH relativeFrom="column">
                    <wp:posOffset>19101</wp:posOffset>
                  </wp:positionH>
                  <wp:positionV relativeFrom="paragraph">
                    <wp:posOffset>9986</wp:posOffset>
                  </wp:positionV>
                  <wp:extent cx="815246" cy="784927"/>
                  <wp:effectExtent l="19050" t="0" r="3904" b="0"/>
                  <wp:wrapNone/>
                  <wp:docPr id="16" name="Picture 2" descr="TUV-ISO logo-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ISO logo-2009"/>
                          <pic:cNvPicPr>
                            <a:picLocks noChangeAspect="1" noChangeArrowheads="1"/>
                          </pic:cNvPicPr>
                        </pic:nvPicPr>
                        <pic:blipFill>
                          <a:blip r:embed="rId6" cstate="print"/>
                          <a:srcRect/>
                          <a:stretch>
                            <a:fillRect/>
                          </a:stretch>
                        </pic:blipFill>
                        <pic:spPr bwMode="auto">
                          <a:xfrm>
                            <a:off x="0" y="0"/>
                            <a:ext cx="817004" cy="786620"/>
                          </a:xfrm>
                          <a:prstGeom prst="rect">
                            <a:avLst/>
                          </a:prstGeom>
                          <a:noFill/>
                          <a:ln w="9525">
                            <a:noFill/>
                            <a:miter lim="800000"/>
                            <a:headEnd/>
                            <a:tailEnd/>
                          </a:ln>
                        </pic:spPr>
                      </pic:pic>
                    </a:graphicData>
                  </a:graphic>
                </wp:anchor>
              </w:drawing>
            </w:r>
          </w:p>
          <w:p w:rsidR="00222F87" w:rsidRDefault="00222F87" w:rsidP="009A6D1B">
            <w:pPr>
              <w:spacing w:after="0" w:line="240" w:lineRule="auto"/>
              <w:jc w:val="right"/>
            </w:pPr>
          </w:p>
        </w:tc>
      </w:tr>
    </w:tbl>
    <w:p w:rsidR="00222F87" w:rsidRDefault="00222F87" w:rsidP="00222F87">
      <w:pPr>
        <w:pStyle w:val="Default"/>
        <w:rPr>
          <w:rFonts w:asciiTheme="minorHAnsi" w:hAnsiTheme="minorHAnsi" w:cstheme="minorHAnsi"/>
          <w:b/>
          <w:bCs/>
          <w:sz w:val="22"/>
          <w:szCs w:val="22"/>
        </w:rPr>
      </w:pPr>
    </w:p>
    <w:p w:rsidR="00222F87" w:rsidRDefault="00222F87" w:rsidP="00222F87">
      <w:pPr>
        <w:pStyle w:val="Default"/>
        <w:rPr>
          <w:rFonts w:asciiTheme="minorHAnsi" w:hAnsiTheme="minorHAnsi" w:cstheme="minorHAnsi"/>
          <w:b/>
          <w:bCs/>
          <w:sz w:val="22"/>
          <w:szCs w:val="22"/>
        </w:rPr>
      </w:pPr>
      <w:r w:rsidRPr="00100751">
        <w:rPr>
          <w:rFonts w:asciiTheme="minorHAnsi" w:hAnsiTheme="minorHAnsi" w:cstheme="minorHAnsi"/>
          <w:b/>
          <w:bCs/>
          <w:sz w:val="22"/>
          <w:szCs w:val="22"/>
        </w:rPr>
        <w:t>Ref. No. SP</w:t>
      </w:r>
      <w:r>
        <w:rPr>
          <w:rFonts w:asciiTheme="minorHAnsi" w:hAnsiTheme="minorHAnsi" w:cstheme="minorHAnsi"/>
          <w:b/>
          <w:bCs/>
          <w:sz w:val="22"/>
          <w:szCs w:val="22"/>
        </w:rPr>
        <w:t>S</w:t>
      </w:r>
      <w:r w:rsidRPr="00100751">
        <w:rPr>
          <w:rFonts w:asciiTheme="minorHAnsi" w:hAnsiTheme="minorHAnsi" w:cstheme="minorHAnsi"/>
          <w:b/>
          <w:bCs/>
          <w:sz w:val="22"/>
          <w:szCs w:val="22"/>
        </w:rPr>
        <w:t>/</w:t>
      </w:r>
      <w:r>
        <w:rPr>
          <w:rFonts w:asciiTheme="minorHAnsi" w:hAnsiTheme="minorHAnsi" w:cstheme="minorHAnsi"/>
          <w:b/>
          <w:bCs/>
          <w:sz w:val="22"/>
          <w:szCs w:val="22"/>
        </w:rPr>
        <w:t>Disposal of General waste&amp; E-waste/2022-23/5/SPL</w:t>
      </w:r>
      <w:r>
        <w:rPr>
          <w:rFonts w:asciiTheme="minorHAnsi" w:hAnsiTheme="minorHAnsi" w:cstheme="minorHAnsi"/>
          <w:b/>
          <w:bCs/>
          <w:sz w:val="22"/>
          <w:szCs w:val="22"/>
        </w:rPr>
        <w:tab/>
      </w:r>
    </w:p>
    <w:p w:rsidR="00222F87" w:rsidRDefault="00222F87" w:rsidP="00222F87">
      <w:pPr>
        <w:pStyle w:val="Default"/>
        <w:ind w:left="7200"/>
        <w:rPr>
          <w:rFonts w:asciiTheme="minorHAnsi" w:hAnsiTheme="minorHAnsi" w:cstheme="minorHAnsi"/>
          <w:b/>
          <w:bCs/>
          <w:sz w:val="22"/>
          <w:szCs w:val="22"/>
        </w:rPr>
      </w:pPr>
      <w:r w:rsidRPr="00100751">
        <w:rPr>
          <w:rFonts w:asciiTheme="minorHAnsi" w:hAnsiTheme="minorHAnsi" w:cstheme="minorHAnsi"/>
          <w:b/>
          <w:bCs/>
          <w:sz w:val="22"/>
          <w:szCs w:val="22"/>
        </w:rPr>
        <w:t>Date:</w:t>
      </w:r>
      <w:r>
        <w:rPr>
          <w:rFonts w:asciiTheme="minorHAnsi" w:hAnsiTheme="minorHAnsi" w:cstheme="minorHAnsi"/>
          <w:b/>
          <w:bCs/>
          <w:sz w:val="22"/>
          <w:szCs w:val="22"/>
        </w:rPr>
        <w:t xml:space="preserve">  </w:t>
      </w:r>
      <w:r w:rsidRPr="00FA6D1C">
        <w:rPr>
          <w:rFonts w:asciiTheme="minorHAnsi" w:hAnsiTheme="minorHAnsi" w:cstheme="minorHAnsi"/>
          <w:b/>
          <w:bCs/>
          <w:color w:val="FF0000"/>
          <w:sz w:val="22"/>
          <w:szCs w:val="22"/>
          <w:highlight w:val="yellow"/>
        </w:rPr>
        <w:t>0</w:t>
      </w:r>
      <w:r>
        <w:rPr>
          <w:rFonts w:asciiTheme="minorHAnsi" w:hAnsiTheme="minorHAnsi" w:cstheme="minorHAnsi"/>
          <w:b/>
          <w:bCs/>
          <w:color w:val="FF0000"/>
          <w:sz w:val="22"/>
          <w:szCs w:val="22"/>
        </w:rPr>
        <w:t>7</w:t>
      </w:r>
      <w:r>
        <w:rPr>
          <w:rFonts w:asciiTheme="minorHAnsi" w:hAnsiTheme="minorHAnsi" w:cstheme="minorHAnsi"/>
          <w:b/>
          <w:bCs/>
          <w:sz w:val="22"/>
          <w:szCs w:val="22"/>
        </w:rPr>
        <w:t>.10.2022</w:t>
      </w:r>
    </w:p>
    <w:p w:rsidR="00222F87" w:rsidRDefault="00222F87" w:rsidP="00222F87">
      <w:pPr>
        <w:pStyle w:val="Default"/>
        <w:ind w:left="5760" w:firstLine="720"/>
        <w:rPr>
          <w:rFonts w:asciiTheme="minorHAnsi" w:hAnsiTheme="minorHAnsi" w:cstheme="minorHAnsi"/>
          <w:b/>
          <w:bCs/>
          <w:sz w:val="22"/>
          <w:szCs w:val="22"/>
        </w:rPr>
      </w:pPr>
    </w:p>
    <w:p w:rsidR="00222F87" w:rsidRPr="00FA6D1C" w:rsidRDefault="00222F87" w:rsidP="00222F87">
      <w:pPr>
        <w:pStyle w:val="Default"/>
        <w:ind w:left="5040" w:firstLine="720"/>
        <w:rPr>
          <w:rFonts w:asciiTheme="minorHAnsi" w:hAnsiTheme="minorHAnsi" w:cstheme="minorHAnsi"/>
          <w:b/>
          <w:bCs/>
          <w:color w:val="FF0000"/>
          <w:sz w:val="22"/>
          <w:szCs w:val="22"/>
        </w:rPr>
      </w:pPr>
      <w:r w:rsidRPr="00FA6D1C">
        <w:rPr>
          <w:rFonts w:asciiTheme="minorHAnsi" w:hAnsiTheme="minorHAnsi" w:cstheme="minorHAnsi"/>
          <w:b/>
          <w:bCs/>
          <w:sz w:val="22"/>
          <w:szCs w:val="22"/>
          <w:highlight w:val="yellow"/>
        </w:rPr>
        <w:t>Due date:</w:t>
      </w:r>
      <w:r>
        <w:rPr>
          <w:rFonts w:asciiTheme="minorHAnsi" w:hAnsiTheme="minorHAnsi" w:cstheme="minorHAnsi"/>
          <w:b/>
          <w:bCs/>
          <w:sz w:val="22"/>
          <w:szCs w:val="22"/>
          <w:highlight w:val="yellow"/>
        </w:rPr>
        <w:t xml:space="preserve"> 17.10</w:t>
      </w:r>
      <w:r w:rsidRPr="00FA6D1C">
        <w:rPr>
          <w:rFonts w:asciiTheme="minorHAnsi" w:hAnsiTheme="minorHAnsi" w:cstheme="minorHAnsi"/>
          <w:b/>
          <w:bCs/>
          <w:sz w:val="22"/>
          <w:szCs w:val="22"/>
          <w:highlight w:val="yellow"/>
        </w:rPr>
        <w:t>.2022   @2.00 pm</w:t>
      </w:r>
    </w:p>
    <w:p w:rsidR="00222F87" w:rsidRPr="00942D72" w:rsidRDefault="00222F87" w:rsidP="00222F87">
      <w:pPr>
        <w:pStyle w:val="Default"/>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Quotation for the d</w:t>
      </w:r>
      <w:r w:rsidRPr="00942D72">
        <w:rPr>
          <w:rFonts w:asciiTheme="minorHAnsi" w:hAnsiTheme="minorHAnsi" w:cstheme="minorHAnsi"/>
          <w:b/>
          <w:bCs/>
          <w:sz w:val="22"/>
          <w:szCs w:val="22"/>
          <w:u w:val="single"/>
        </w:rPr>
        <w:t xml:space="preserve">isposal of </w:t>
      </w:r>
      <w:r>
        <w:rPr>
          <w:rFonts w:asciiTheme="minorHAnsi" w:hAnsiTheme="minorHAnsi" w:cstheme="minorHAnsi"/>
          <w:b/>
          <w:bCs/>
          <w:sz w:val="22"/>
          <w:szCs w:val="22"/>
          <w:u w:val="single"/>
        </w:rPr>
        <w:t xml:space="preserve">condemned General waste &amp; E-Waste </w:t>
      </w:r>
      <w:r w:rsidRPr="00942D72">
        <w:rPr>
          <w:rFonts w:asciiTheme="minorHAnsi" w:hAnsiTheme="minorHAnsi" w:cstheme="minorHAnsi"/>
          <w:b/>
          <w:bCs/>
          <w:sz w:val="22"/>
          <w:szCs w:val="22"/>
          <w:u w:val="single"/>
        </w:rPr>
        <w:t>in IITM Campus</w:t>
      </w:r>
    </w:p>
    <w:p w:rsidR="00222F87" w:rsidRPr="00100751" w:rsidRDefault="00222F87" w:rsidP="00222F87">
      <w:pPr>
        <w:pStyle w:val="Default"/>
        <w:rPr>
          <w:rFonts w:asciiTheme="minorHAnsi" w:hAnsiTheme="minorHAnsi" w:cstheme="minorHAnsi"/>
          <w:sz w:val="22"/>
          <w:szCs w:val="22"/>
        </w:rPr>
      </w:pPr>
    </w:p>
    <w:p w:rsidR="00222F87" w:rsidRDefault="00222F87" w:rsidP="00222F87">
      <w:pPr>
        <w:pStyle w:val="Default"/>
        <w:numPr>
          <w:ilvl w:val="0"/>
          <w:numId w:val="1"/>
        </w:numPr>
        <w:spacing w:after="20" w:line="276" w:lineRule="auto"/>
        <w:jc w:val="both"/>
        <w:rPr>
          <w:rFonts w:asciiTheme="minorHAnsi" w:hAnsiTheme="minorHAnsi" w:cstheme="minorHAnsi"/>
          <w:sz w:val="22"/>
          <w:szCs w:val="22"/>
        </w:rPr>
      </w:pPr>
      <w:r w:rsidRPr="00100751">
        <w:rPr>
          <w:rFonts w:asciiTheme="minorHAnsi" w:hAnsiTheme="minorHAnsi" w:cstheme="minorHAnsi"/>
          <w:sz w:val="22"/>
          <w:szCs w:val="22"/>
        </w:rPr>
        <w:t xml:space="preserve">Quotations are invited for the </w:t>
      </w:r>
      <w:r>
        <w:rPr>
          <w:rFonts w:asciiTheme="minorHAnsi" w:hAnsiTheme="minorHAnsi" w:cstheme="minorHAnsi"/>
          <w:sz w:val="22"/>
          <w:szCs w:val="22"/>
        </w:rPr>
        <w:t>d</w:t>
      </w:r>
      <w:r w:rsidRPr="00942D72">
        <w:rPr>
          <w:rFonts w:asciiTheme="minorHAnsi" w:hAnsiTheme="minorHAnsi" w:cstheme="minorHAnsi"/>
          <w:sz w:val="22"/>
          <w:szCs w:val="22"/>
        </w:rPr>
        <w:t>isposal of</w:t>
      </w:r>
      <w:r>
        <w:rPr>
          <w:rFonts w:asciiTheme="minorHAnsi" w:hAnsiTheme="minorHAnsi" w:cstheme="minorHAnsi"/>
          <w:sz w:val="22"/>
          <w:szCs w:val="22"/>
        </w:rPr>
        <w:t xml:space="preserve"> </w:t>
      </w:r>
      <w:r w:rsidRPr="009A509B">
        <w:rPr>
          <w:rFonts w:asciiTheme="minorHAnsi" w:hAnsiTheme="minorHAnsi" w:cstheme="minorHAnsi"/>
          <w:sz w:val="22"/>
          <w:szCs w:val="22"/>
        </w:rPr>
        <w:t xml:space="preserve">condemned </w:t>
      </w:r>
      <w:r w:rsidRPr="009A509B">
        <w:rPr>
          <w:rFonts w:asciiTheme="minorHAnsi" w:hAnsiTheme="minorHAnsi" w:cstheme="minorHAnsi"/>
          <w:bCs/>
          <w:sz w:val="22"/>
          <w:szCs w:val="22"/>
        </w:rPr>
        <w:t>General</w:t>
      </w:r>
      <w:r>
        <w:rPr>
          <w:rFonts w:asciiTheme="minorHAnsi" w:hAnsiTheme="minorHAnsi" w:cstheme="minorHAnsi"/>
          <w:bCs/>
          <w:sz w:val="22"/>
          <w:szCs w:val="22"/>
        </w:rPr>
        <w:t xml:space="preserve"> waste</w:t>
      </w:r>
      <w:r w:rsidRPr="009A509B">
        <w:rPr>
          <w:rFonts w:asciiTheme="minorHAnsi" w:hAnsiTheme="minorHAnsi" w:cstheme="minorHAnsi"/>
          <w:bCs/>
          <w:sz w:val="22"/>
          <w:szCs w:val="22"/>
        </w:rPr>
        <w:t xml:space="preserve"> </w:t>
      </w:r>
      <w:r>
        <w:rPr>
          <w:rFonts w:asciiTheme="minorHAnsi" w:hAnsiTheme="minorHAnsi" w:cstheme="minorHAnsi"/>
          <w:bCs/>
          <w:sz w:val="22"/>
          <w:szCs w:val="22"/>
        </w:rPr>
        <w:t xml:space="preserve">&amp; </w:t>
      </w:r>
      <w:r w:rsidRPr="009A509B">
        <w:rPr>
          <w:rFonts w:asciiTheme="minorHAnsi" w:hAnsiTheme="minorHAnsi" w:cstheme="minorHAnsi"/>
          <w:bCs/>
          <w:sz w:val="22"/>
          <w:szCs w:val="22"/>
        </w:rPr>
        <w:t xml:space="preserve">E-waste </w:t>
      </w:r>
      <w:r w:rsidRPr="009A509B">
        <w:rPr>
          <w:rFonts w:asciiTheme="minorHAnsi" w:hAnsiTheme="minorHAnsi" w:cstheme="minorHAnsi"/>
          <w:sz w:val="22"/>
          <w:szCs w:val="22"/>
        </w:rPr>
        <w:t>in</w:t>
      </w:r>
      <w:r w:rsidRPr="00942D72">
        <w:rPr>
          <w:rFonts w:asciiTheme="minorHAnsi" w:hAnsiTheme="minorHAnsi" w:cstheme="minorHAnsi"/>
          <w:sz w:val="22"/>
          <w:szCs w:val="22"/>
        </w:rPr>
        <w:t xml:space="preserve"> IITM Campus</w:t>
      </w:r>
      <w:r>
        <w:rPr>
          <w:rFonts w:asciiTheme="minorHAnsi" w:hAnsiTheme="minorHAnsi" w:cstheme="minorHAnsi"/>
          <w:sz w:val="22"/>
          <w:szCs w:val="22"/>
        </w:rPr>
        <w:t xml:space="preserve"> from MSTC valid registered vendors. </w:t>
      </w:r>
      <w:r w:rsidRPr="00100751">
        <w:rPr>
          <w:rFonts w:asciiTheme="minorHAnsi" w:hAnsiTheme="minorHAnsi" w:cstheme="minorHAnsi"/>
          <w:sz w:val="22"/>
          <w:szCs w:val="22"/>
        </w:rPr>
        <w:t xml:space="preserve">The offers/bids should be submitted as per the </w:t>
      </w:r>
      <w:proofErr w:type="spellStart"/>
      <w:r w:rsidRPr="00100751">
        <w:rPr>
          <w:rFonts w:asciiTheme="minorHAnsi" w:hAnsiTheme="minorHAnsi" w:cstheme="minorHAnsi"/>
          <w:sz w:val="22"/>
          <w:szCs w:val="22"/>
        </w:rPr>
        <w:t>proforma</w:t>
      </w:r>
      <w:proofErr w:type="spellEnd"/>
      <w:r w:rsidRPr="00100751">
        <w:rPr>
          <w:rFonts w:asciiTheme="minorHAnsi" w:hAnsiTheme="minorHAnsi" w:cstheme="minorHAnsi"/>
          <w:sz w:val="22"/>
          <w:szCs w:val="22"/>
        </w:rPr>
        <w:t xml:space="preserve"> given in </w:t>
      </w:r>
      <w:r w:rsidRPr="00D14167">
        <w:rPr>
          <w:rFonts w:asciiTheme="minorHAnsi" w:hAnsiTheme="minorHAnsi" w:cstheme="minorHAnsi"/>
          <w:b/>
          <w:sz w:val="22"/>
          <w:szCs w:val="22"/>
        </w:rPr>
        <w:t>Annexure A</w:t>
      </w:r>
      <w:r w:rsidRPr="00100751">
        <w:rPr>
          <w:rFonts w:asciiTheme="minorHAnsi" w:hAnsiTheme="minorHAnsi" w:cstheme="minorHAnsi"/>
          <w:sz w:val="22"/>
          <w:szCs w:val="22"/>
        </w:rPr>
        <w:t xml:space="preserve"> in sealed cover</w:t>
      </w:r>
      <w:r>
        <w:rPr>
          <w:rFonts w:asciiTheme="minorHAnsi" w:hAnsiTheme="minorHAnsi" w:cstheme="minorHAnsi"/>
          <w:sz w:val="22"/>
          <w:szCs w:val="22"/>
        </w:rPr>
        <w:t xml:space="preserve"> on or before 17.10.2022</w:t>
      </w:r>
    </w:p>
    <w:p w:rsidR="00222F87" w:rsidRDefault="00222F87" w:rsidP="00222F87">
      <w:pPr>
        <w:pStyle w:val="Default"/>
        <w:numPr>
          <w:ilvl w:val="0"/>
          <w:numId w:val="1"/>
        </w:numPr>
        <w:spacing w:after="20" w:line="276" w:lineRule="auto"/>
        <w:jc w:val="both"/>
        <w:rPr>
          <w:rFonts w:asciiTheme="minorHAnsi" w:hAnsiTheme="minorHAnsi" w:cstheme="minorHAnsi"/>
          <w:sz w:val="22"/>
          <w:szCs w:val="22"/>
        </w:rPr>
      </w:pPr>
      <w:r w:rsidRPr="00573AA5">
        <w:rPr>
          <w:rFonts w:asciiTheme="minorHAnsi" w:hAnsiTheme="minorHAnsi" w:cstheme="minorHAnsi"/>
          <w:sz w:val="22"/>
          <w:szCs w:val="22"/>
        </w:rPr>
        <w:t xml:space="preserve">Proof of registration with MSTC for the disposal of </w:t>
      </w:r>
      <w:r w:rsidRPr="009A509B">
        <w:rPr>
          <w:rFonts w:asciiTheme="minorHAnsi" w:hAnsiTheme="minorHAnsi" w:cstheme="minorHAnsi"/>
          <w:bCs/>
          <w:sz w:val="22"/>
          <w:szCs w:val="22"/>
        </w:rPr>
        <w:t>General</w:t>
      </w:r>
      <w:r>
        <w:rPr>
          <w:rFonts w:asciiTheme="minorHAnsi" w:hAnsiTheme="minorHAnsi" w:cstheme="minorHAnsi"/>
          <w:bCs/>
          <w:sz w:val="22"/>
          <w:szCs w:val="22"/>
        </w:rPr>
        <w:t xml:space="preserve"> waste &amp; </w:t>
      </w:r>
      <w:r w:rsidRPr="009A509B">
        <w:rPr>
          <w:rFonts w:asciiTheme="minorHAnsi" w:hAnsiTheme="minorHAnsi" w:cstheme="minorHAnsi"/>
          <w:bCs/>
          <w:sz w:val="22"/>
          <w:szCs w:val="22"/>
        </w:rPr>
        <w:t xml:space="preserve">E-waste </w:t>
      </w:r>
      <w:r w:rsidRPr="00573AA5">
        <w:rPr>
          <w:rFonts w:asciiTheme="minorHAnsi" w:hAnsiTheme="minorHAnsi" w:cstheme="minorHAnsi"/>
          <w:sz w:val="22"/>
          <w:szCs w:val="22"/>
        </w:rPr>
        <w:t>should be attached along with bid documents.</w:t>
      </w:r>
    </w:p>
    <w:p w:rsidR="00222F87" w:rsidRPr="00573AA5" w:rsidRDefault="00222F87" w:rsidP="00222F87">
      <w:pPr>
        <w:pStyle w:val="Default"/>
        <w:numPr>
          <w:ilvl w:val="0"/>
          <w:numId w:val="1"/>
        </w:numPr>
        <w:spacing w:after="20" w:line="276" w:lineRule="auto"/>
        <w:jc w:val="both"/>
        <w:rPr>
          <w:rFonts w:asciiTheme="minorHAnsi" w:hAnsiTheme="minorHAnsi" w:cstheme="minorHAnsi"/>
          <w:sz w:val="22"/>
          <w:szCs w:val="22"/>
        </w:rPr>
      </w:pPr>
      <w:r>
        <w:rPr>
          <w:rFonts w:asciiTheme="minorHAnsi" w:hAnsiTheme="minorHAnsi" w:cstheme="minorHAnsi"/>
          <w:sz w:val="22"/>
          <w:szCs w:val="22"/>
        </w:rPr>
        <w:t xml:space="preserve">The list of the condemned items is attached in </w:t>
      </w:r>
      <w:r w:rsidRPr="00D14167">
        <w:rPr>
          <w:rFonts w:asciiTheme="minorHAnsi" w:hAnsiTheme="minorHAnsi" w:cstheme="minorHAnsi"/>
          <w:b/>
          <w:sz w:val="22"/>
          <w:szCs w:val="22"/>
        </w:rPr>
        <w:t>Annexure-B.</w:t>
      </w:r>
      <w:r>
        <w:rPr>
          <w:rFonts w:asciiTheme="minorHAnsi" w:hAnsiTheme="minorHAnsi" w:cstheme="minorHAnsi"/>
          <w:sz w:val="22"/>
          <w:szCs w:val="22"/>
        </w:rPr>
        <w:t xml:space="preserve"> </w:t>
      </w:r>
    </w:p>
    <w:p w:rsidR="00222F87" w:rsidRDefault="00222F87" w:rsidP="00222F87">
      <w:pPr>
        <w:pStyle w:val="Default"/>
        <w:numPr>
          <w:ilvl w:val="0"/>
          <w:numId w:val="1"/>
        </w:numPr>
        <w:spacing w:after="20" w:line="276" w:lineRule="auto"/>
        <w:jc w:val="both"/>
        <w:rPr>
          <w:rFonts w:asciiTheme="minorHAnsi" w:hAnsiTheme="minorHAnsi" w:cstheme="minorHAnsi"/>
          <w:sz w:val="22"/>
          <w:szCs w:val="22"/>
        </w:rPr>
      </w:pPr>
      <w:r w:rsidRPr="00865F44">
        <w:rPr>
          <w:rFonts w:asciiTheme="minorHAnsi" w:hAnsiTheme="minorHAnsi" w:cstheme="minorHAnsi"/>
          <w:sz w:val="22"/>
          <w:szCs w:val="22"/>
        </w:rPr>
        <w:t xml:space="preserve">The interested bidder may visit IITM campus for assessing the </w:t>
      </w:r>
      <w:r>
        <w:rPr>
          <w:rFonts w:asciiTheme="minorHAnsi" w:hAnsiTheme="minorHAnsi" w:cstheme="minorHAnsi"/>
          <w:sz w:val="22"/>
          <w:szCs w:val="22"/>
        </w:rPr>
        <w:t>disposal lot</w:t>
      </w:r>
      <w:r w:rsidRPr="00942D72">
        <w:rPr>
          <w:rFonts w:asciiTheme="minorHAnsi" w:hAnsiTheme="minorHAnsi" w:cstheme="minorHAnsi"/>
          <w:sz w:val="22"/>
          <w:szCs w:val="22"/>
        </w:rPr>
        <w:t xml:space="preserve"> </w:t>
      </w:r>
      <w:r>
        <w:rPr>
          <w:rFonts w:asciiTheme="minorHAnsi" w:hAnsiTheme="minorHAnsi" w:cstheme="minorHAnsi"/>
          <w:sz w:val="22"/>
          <w:szCs w:val="22"/>
        </w:rPr>
        <w:t xml:space="preserve">between 10.00 AM to 12.00PM from </w:t>
      </w:r>
      <w:r w:rsidRPr="007B3B15">
        <w:rPr>
          <w:rFonts w:asciiTheme="minorHAnsi" w:hAnsiTheme="minorHAnsi" w:cstheme="minorHAnsi"/>
          <w:b/>
          <w:sz w:val="22"/>
          <w:szCs w:val="22"/>
        </w:rPr>
        <w:t>07.10.2022 to 14</w:t>
      </w:r>
      <w:r w:rsidRPr="007B3B15">
        <w:rPr>
          <w:rFonts w:asciiTheme="minorHAnsi" w:hAnsiTheme="minorHAnsi" w:cstheme="minorHAnsi"/>
          <w:b/>
          <w:sz w:val="22"/>
          <w:szCs w:val="22"/>
          <w:highlight w:val="yellow"/>
        </w:rPr>
        <w:t>.10.2022</w:t>
      </w:r>
      <w:r>
        <w:rPr>
          <w:rFonts w:asciiTheme="minorHAnsi" w:hAnsiTheme="minorHAnsi" w:cstheme="minorHAnsi"/>
          <w:sz w:val="22"/>
          <w:szCs w:val="22"/>
        </w:rPr>
        <w:t xml:space="preserve"> (contact person Name: </w:t>
      </w:r>
      <w:proofErr w:type="spellStart"/>
      <w:r>
        <w:rPr>
          <w:rFonts w:asciiTheme="minorHAnsi" w:hAnsiTheme="minorHAnsi" w:cstheme="minorHAnsi"/>
          <w:sz w:val="22"/>
          <w:szCs w:val="22"/>
        </w:rPr>
        <w:t>Mr.Kanaka</w:t>
      </w:r>
      <w:proofErr w:type="spellEnd"/>
      <w:r>
        <w:rPr>
          <w:rFonts w:asciiTheme="minorHAnsi" w:hAnsiTheme="minorHAnsi" w:cstheme="minorHAnsi"/>
          <w:sz w:val="22"/>
          <w:szCs w:val="22"/>
        </w:rPr>
        <w:t xml:space="preserve"> Raju, 3</w:t>
      </w:r>
      <w:r w:rsidRPr="007018EE">
        <w:rPr>
          <w:rFonts w:asciiTheme="minorHAnsi" w:hAnsiTheme="minorHAnsi" w:cstheme="minorHAnsi"/>
          <w:sz w:val="22"/>
          <w:szCs w:val="22"/>
          <w:vertAlign w:val="superscript"/>
        </w:rPr>
        <w:t>rd</w:t>
      </w:r>
      <w:r>
        <w:rPr>
          <w:rFonts w:asciiTheme="minorHAnsi" w:hAnsiTheme="minorHAnsi" w:cstheme="minorHAnsi"/>
          <w:sz w:val="22"/>
          <w:szCs w:val="22"/>
        </w:rPr>
        <w:t xml:space="preserve"> floor, Admin building Block, IITM campus. Contact No: 22578290)</w:t>
      </w:r>
      <w:r w:rsidRPr="00865F44">
        <w:rPr>
          <w:rFonts w:asciiTheme="minorHAnsi" w:hAnsiTheme="minorHAnsi" w:cstheme="minorHAnsi"/>
          <w:sz w:val="22"/>
          <w:szCs w:val="22"/>
        </w:rPr>
        <w:t>.</w:t>
      </w:r>
      <w:r>
        <w:rPr>
          <w:rFonts w:asciiTheme="minorHAnsi" w:hAnsiTheme="minorHAnsi" w:cstheme="minorHAnsi"/>
          <w:sz w:val="22"/>
          <w:szCs w:val="22"/>
        </w:rPr>
        <w:t xml:space="preserve"> Any clarification with regard to tender will be provided on the same day.</w:t>
      </w:r>
    </w:p>
    <w:p w:rsidR="00222F87" w:rsidRDefault="00222F87" w:rsidP="00222F87">
      <w:pPr>
        <w:pStyle w:val="Default"/>
        <w:numPr>
          <w:ilvl w:val="0"/>
          <w:numId w:val="1"/>
        </w:numPr>
        <w:spacing w:after="20" w:line="276" w:lineRule="auto"/>
        <w:jc w:val="both"/>
        <w:rPr>
          <w:rFonts w:asciiTheme="minorHAnsi" w:hAnsiTheme="minorHAnsi" w:cstheme="minorHAnsi"/>
          <w:sz w:val="22"/>
          <w:szCs w:val="22"/>
        </w:rPr>
      </w:pPr>
      <w:r w:rsidRPr="00100751">
        <w:rPr>
          <w:rFonts w:asciiTheme="minorHAnsi" w:hAnsiTheme="minorHAnsi" w:cstheme="minorHAnsi"/>
          <w:sz w:val="22"/>
          <w:szCs w:val="22"/>
        </w:rPr>
        <w:t xml:space="preserve">The </w:t>
      </w:r>
      <w:r>
        <w:rPr>
          <w:rFonts w:asciiTheme="minorHAnsi" w:hAnsiTheme="minorHAnsi" w:cstheme="minorHAnsi"/>
          <w:sz w:val="22"/>
          <w:szCs w:val="22"/>
        </w:rPr>
        <w:t>sealed t</w:t>
      </w:r>
      <w:r w:rsidRPr="00100751">
        <w:rPr>
          <w:rFonts w:asciiTheme="minorHAnsi" w:hAnsiTheme="minorHAnsi" w:cstheme="minorHAnsi"/>
          <w:sz w:val="22"/>
          <w:szCs w:val="22"/>
        </w:rPr>
        <w:t xml:space="preserve">ender </w:t>
      </w:r>
      <w:r>
        <w:rPr>
          <w:rFonts w:asciiTheme="minorHAnsi" w:hAnsiTheme="minorHAnsi" w:cstheme="minorHAnsi"/>
          <w:sz w:val="22"/>
          <w:szCs w:val="22"/>
        </w:rPr>
        <w:t xml:space="preserve">should be </w:t>
      </w:r>
      <w:proofErr w:type="spellStart"/>
      <w:r>
        <w:rPr>
          <w:rFonts w:asciiTheme="minorHAnsi" w:hAnsiTheme="minorHAnsi" w:cstheme="minorHAnsi"/>
          <w:sz w:val="22"/>
          <w:szCs w:val="22"/>
        </w:rPr>
        <w:t>superscribed</w:t>
      </w:r>
      <w:proofErr w:type="spellEnd"/>
      <w:r>
        <w:rPr>
          <w:rFonts w:asciiTheme="minorHAnsi" w:hAnsiTheme="minorHAnsi" w:cstheme="minorHAnsi"/>
          <w:sz w:val="22"/>
          <w:szCs w:val="22"/>
        </w:rPr>
        <w:t xml:space="preserve"> as tender for </w:t>
      </w:r>
      <w:r w:rsidRPr="00100751">
        <w:rPr>
          <w:rFonts w:asciiTheme="minorHAnsi" w:hAnsiTheme="minorHAnsi" w:cstheme="minorHAnsi"/>
          <w:b/>
          <w:bCs/>
          <w:sz w:val="22"/>
          <w:szCs w:val="22"/>
          <w:u w:val="single"/>
        </w:rPr>
        <w:t>“</w:t>
      </w:r>
      <w:r>
        <w:rPr>
          <w:rFonts w:asciiTheme="minorHAnsi" w:hAnsiTheme="minorHAnsi" w:cstheme="minorHAnsi"/>
          <w:b/>
          <w:bCs/>
          <w:sz w:val="22"/>
          <w:szCs w:val="22"/>
          <w:u w:val="single"/>
        </w:rPr>
        <w:t xml:space="preserve">Condemned General waste &amp; E-waste </w:t>
      </w:r>
      <w:r w:rsidRPr="00942D72">
        <w:rPr>
          <w:rFonts w:asciiTheme="minorHAnsi" w:hAnsiTheme="minorHAnsi" w:cstheme="minorHAnsi"/>
          <w:b/>
          <w:bCs/>
          <w:sz w:val="22"/>
          <w:szCs w:val="22"/>
          <w:u w:val="single"/>
        </w:rPr>
        <w:t>in IITM Campus</w:t>
      </w:r>
      <w:r w:rsidRPr="001901C4">
        <w:rPr>
          <w:rFonts w:asciiTheme="minorHAnsi" w:hAnsiTheme="minorHAnsi" w:cstheme="minorHAnsi"/>
          <w:sz w:val="22"/>
          <w:szCs w:val="22"/>
          <w:u w:val="single"/>
        </w:rPr>
        <w:t>”</w:t>
      </w:r>
      <w:r w:rsidRPr="00100751">
        <w:rPr>
          <w:rFonts w:asciiTheme="minorHAnsi" w:hAnsiTheme="minorHAnsi" w:cstheme="minorHAnsi"/>
          <w:sz w:val="22"/>
          <w:szCs w:val="22"/>
        </w:rPr>
        <w:t xml:space="preserve"> on the left </w:t>
      </w:r>
      <w:r>
        <w:rPr>
          <w:rFonts w:asciiTheme="minorHAnsi" w:hAnsiTheme="minorHAnsi" w:cstheme="minorHAnsi"/>
          <w:sz w:val="22"/>
          <w:szCs w:val="22"/>
        </w:rPr>
        <w:t>upper corner of the cover.</w:t>
      </w:r>
    </w:p>
    <w:p w:rsidR="00222F87" w:rsidRDefault="00222F87" w:rsidP="00222F87">
      <w:pPr>
        <w:pStyle w:val="Default"/>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All pages of the tender documents should be signed by the bidder with firm seal. Unsigned tender document will be summarily rejected. </w:t>
      </w:r>
      <w:r w:rsidRPr="00100751">
        <w:rPr>
          <w:rFonts w:asciiTheme="minorHAnsi" w:hAnsiTheme="minorHAnsi" w:cstheme="minorHAnsi"/>
          <w:sz w:val="22"/>
          <w:szCs w:val="22"/>
        </w:rPr>
        <w:t>Rates should be written both in words and in figures.</w:t>
      </w:r>
    </w:p>
    <w:p w:rsidR="00222F87" w:rsidRPr="00100751" w:rsidRDefault="00222F87" w:rsidP="00222F87">
      <w:pPr>
        <w:pStyle w:val="Default"/>
        <w:numPr>
          <w:ilvl w:val="0"/>
          <w:numId w:val="1"/>
        </w:numPr>
        <w:spacing w:after="20" w:line="276" w:lineRule="auto"/>
        <w:jc w:val="both"/>
        <w:rPr>
          <w:rFonts w:asciiTheme="minorHAnsi" w:hAnsiTheme="minorHAnsi" w:cstheme="minorHAnsi"/>
          <w:color w:val="auto"/>
          <w:sz w:val="22"/>
          <w:szCs w:val="22"/>
          <w:lang w:bidi="ar-SA"/>
        </w:rPr>
      </w:pPr>
      <w:r w:rsidRPr="00100751">
        <w:rPr>
          <w:rFonts w:asciiTheme="minorHAnsi" w:hAnsiTheme="minorHAnsi" w:cstheme="minorHAnsi"/>
          <w:sz w:val="22"/>
          <w:szCs w:val="22"/>
        </w:rPr>
        <w:t>The tender s</w:t>
      </w:r>
      <w:r>
        <w:rPr>
          <w:rFonts w:asciiTheme="minorHAnsi" w:hAnsiTheme="minorHAnsi" w:cstheme="minorHAnsi"/>
          <w:sz w:val="22"/>
          <w:szCs w:val="22"/>
        </w:rPr>
        <w:t xml:space="preserve">hould be valid for a period of one month </w:t>
      </w:r>
      <w:r w:rsidRPr="00100751">
        <w:rPr>
          <w:rFonts w:asciiTheme="minorHAnsi" w:hAnsiTheme="minorHAnsi" w:cstheme="minorHAnsi"/>
          <w:sz w:val="22"/>
          <w:szCs w:val="22"/>
        </w:rPr>
        <w:t>from the date of opening the bids.</w:t>
      </w:r>
    </w:p>
    <w:p w:rsidR="00222F87" w:rsidRPr="008C7EA3" w:rsidRDefault="00222F87" w:rsidP="00222F87">
      <w:pPr>
        <w:pStyle w:val="Default"/>
        <w:numPr>
          <w:ilvl w:val="0"/>
          <w:numId w:val="1"/>
        </w:numPr>
        <w:spacing w:after="20" w:line="276" w:lineRule="auto"/>
        <w:jc w:val="both"/>
        <w:rPr>
          <w:rFonts w:asciiTheme="minorHAnsi" w:hAnsiTheme="minorHAnsi" w:cstheme="minorHAnsi"/>
          <w:sz w:val="22"/>
          <w:szCs w:val="22"/>
        </w:rPr>
      </w:pPr>
      <w:r>
        <w:rPr>
          <w:rFonts w:asciiTheme="minorHAnsi" w:hAnsiTheme="minorHAnsi" w:cstheme="minorHAnsi"/>
          <w:sz w:val="22"/>
          <w:szCs w:val="22"/>
        </w:rPr>
        <w:t>The tender shall be legible</w:t>
      </w:r>
      <w:r w:rsidRPr="00100751">
        <w:rPr>
          <w:rFonts w:asciiTheme="minorHAnsi" w:hAnsiTheme="minorHAnsi" w:cstheme="minorHAnsi"/>
          <w:sz w:val="22"/>
          <w:szCs w:val="22"/>
        </w:rPr>
        <w:t xml:space="preserve"> and free from erasing and over-writing. Corrections, if any, should be duly attested by the authorized signatory.</w:t>
      </w:r>
      <w:r>
        <w:rPr>
          <w:rFonts w:asciiTheme="minorHAnsi" w:hAnsiTheme="minorHAnsi" w:cstheme="minorHAnsi"/>
          <w:sz w:val="22"/>
          <w:szCs w:val="22"/>
        </w:rPr>
        <w:t xml:space="preserve"> </w:t>
      </w:r>
    </w:p>
    <w:p w:rsidR="00222F87" w:rsidRDefault="00222F87" w:rsidP="00222F87">
      <w:pPr>
        <w:pStyle w:val="Default"/>
        <w:numPr>
          <w:ilvl w:val="0"/>
          <w:numId w:val="1"/>
        </w:numPr>
        <w:spacing w:after="20" w:line="276" w:lineRule="auto"/>
        <w:jc w:val="both"/>
        <w:rPr>
          <w:rFonts w:asciiTheme="minorHAnsi" w:hAnsiTheme="minorHAnsi" w:cstheme="minorHAnsi"/>
          <w:color w:val="auto"/>
          <w:sz w:val="22"/>
          <w:szCs w:val="22"/>
          <w:lang w:bidi="ar-SA"/>
        </w:rPr>
      </w:pPr>
      <w:r w:rsidRPr="00100751">
        <w:rPr>
          <w:rFonts w:asciiTheme="minorHAnsi" w:hAnsiTheme="minorHAnsi" w:cstheme="minorHAnsi"/>
          <w:sz w:val="22"/>
          <w:szCs w:val="22"/>
        </w:rPr>
        <w:t>The</w:t>
      </w:r>
      <w:r>
        <w:rPr>
          <w:rFonts w:asciiTheme="minorHAnsi" w:hAnsiTheme="minorHAnsi" w:cstheme="minorHAnsi"/>
          <w:sz w:val="22"/>
          <w:szCs w:val="22"/>
        </w:rPr>
        <w:t xml:space="preserve"> </w:t>
      </w:r>
      <w:r w:rsidRPr="0070433E">
        <w:rPr>
          <w:rFonts w:asciiTheme="minorHAnsi" w:hAnsiTheme="minorHAnsi" w:cstheme="minorHAnsi"/>
          <w:sz w:val="22"/>
          <w:szCs w:val="22"/>
        </w:rPr>
        <w:t>bid</w:t>
      </w:r>
      <w:r>
        <w:rPr>
          <w:rFonts w:asciiTheme="minorHAnsi" w:hAnsiTheme="minorHAnsi" w:cstheme="minorHAnsi"/>
          <w:sz w:val="22"/>
          <w:szCs w:val="22"/>
        </w:rPr>
        <w:t xml:space="preserve">der quoting </w:t>
      </w:r>
      <w:r w:rsidRPr="00D14167">
        <w:rPr>
          <w:rFonts w:asciiTheme="minorHAnsi" w:hAnsiTheme="minorHAnsi" w:cstheme="minorHAnsi"/>
          <w:b/>
          <w:sz w:val="22"/>
          <w:szCs w:val="22"/>
        </w:rPr>
        <w:t xml:space="preserve">highest rate for </w:t>
      </w:r>
      <w:r w:rsidRPr="00D14167">
        <w:rPr>
          <w:rFonts w:asciiTheme="minorHAnsi" w:hAnsiTheme="minorHAnsi" w:cstheme="minorHAnsi"/>
          <w:b/>
          <w:bCs/>
          <w:sz w:val="22"/>
          <w:szCs w:val="22"/>
        </w:rPr>
        <w:t xml:space="preserve">General waste &amp; highest rate in E-waste </w:t>
      </w:r>
      <w:r w:rsidRPr="00D14167">
        <w:rPr>
          <w:rFonts w:asciiTheme="minorHAnsi" w:hAnsiTheme="minorHAnsi" w:cstheme="minorHAnsi"/>
          <w:b/>
          <w:sz w:val="22"/>
          <w:szCs w:val="22"/>
        </w:rPr>
        <w:t>will be awarded the contract separately</w:t>
      </w:r>
      <w:r>
        <w:rPr>
          <w:rFonts w:asciiTheme="minorHAnsi" w:hAnsiTheme="minorHAnsi" w:cstheme="minorHAnsi"/>
          <w:sz w:val="22"/>
          <w:szCs w:val="22"/>
        </w:rPr>
        <w:t>.  In the event of the highest quoted bidder not commencing the works within the time given, the work will be awarded to the 2</w:t>
      </w:r>
      <w:r w:rsidRPr="007018EE">
        <w:rPr>
          <w:rFonts w:asciiTheme="minorHAnsi" w:hAnsiTheme="minorHAnsi" w:cstheme="minorHAnsi"/>
          <w:sz w:val="22"/>
          <w:szCs w:val="22"/>
          <w:vertAlign w:val="superscript"/>
        </w:rPr>
        <w:t>nd</w:t>
      </w:r>
      <w:r>
        <w:rPr>
          <w:rFonts w:asciiTheme="minorHAnsi" w:hAnsiTheme="minorHAnsi" w:cstheme="minorHAnsi"/>
          <w:sz w:val="22"/>
          <w:szCs w:val="22"/>
        </w:rPr>
        <w:t xml:space="preserve"> highest quoted bidder.</w:t>
      </w:r>
    </w:p>
    <w:p w:rsidR="00222F87" w:rsidRDefault="00222F87" w:rsidP="00222F87">
      <w:pPr>
        <w:pStyle w:val="Default"/>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The following documents should be submitted along with the tender document</w:t>
      </w:r>
    </w:p>
    <w:p w:rsidR="00222F87" w:rsidRDefault="00222F87" w:rsidP="00222F87">
      <w:pPr>
        <w:pStyle w:val="Default"/>
        <w:numPr>
          <w:ilvl w:val="3"/>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PAN card of the firm</w:t>
      </w:r>
    </w:p>
    <w:p w:rsidR="00222F87" w:rsidRDefault="00222F87" w:rsidP="00222F87">
      <w:pPr>
        <w:pStyle w:val="Default"/>
        <w:numPr>
          <w:ilvl w:val="3"/>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Registration certificate of GST</w:t>
      </w:r>
    </w:p>
    <w:p w:rsidR="00222F87" w:rsidRDefault="00222F87" w:rsidP="00222F87">
      <w:pPr>
        <w:pStyle w:val="Default"/>
        <w:numPr>
          <w:ilvl w:val="3"/>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MSTC registration</w:t>
      </w:r>
    </w:p>
    <w:p w:rsidR="00222F87" w:rsidRPr="00100751" w:rsidRDefault="00222F87" w:rsidP="00222F87">
      <w:pPr>
        <w:pStyle w:val="Default"/>
        <w:numPr>
          <w:ilvl w:val="0"/>
          <w:numId w:val="1"/>
        </w:numPr>
        <w:spacing w:after="20" w:line="276" w:lineRule="auto"/>
        <w:jc w:val="both"/>
        <w:rPr>
          <w:rFonts w:asciiTheme="minorHAnsi" w:hAnsiTheme="minorHAnsi" w:cstheme="minorHAnsi"/>
          <w:sz w:val="22"/>
          <w:szCs w:val="22"/>
        </w:rPr>
      </w:pPr>
      <w:r w:rsidRPr="00BD3EF4">
        <w:rPr>
          <w:rFonts w:asciiTheme="minorHAnsi" w:hAnsiTheme="minorHAnsi" w:cstheme="minorHAnsi"/>
          <w:sz w:val="22"/>
          <w:szCs w:val="22"/>
        </w:rPr>
        <w:t>The successful bidder should pay</w:t>
      </w:r>
      <w:r>
        <w:rPr>
          <w:rFonts w:asciiTheme="minorHAnsi" w:hAnsiTheme="minorHAnsi" w:cstheme="minorHAnsi"/>
          <w:sz w:val="22"/>
          <w:szCs w:val="22"/>
        </w:rPr>
        <w:t xml:space="preserve"> 10</w:t>
      </w:r>
      <w:r w:rsidRPr="00BD3EF4">
        <w:rPr>
          <w:rFonts w:asciiTheme="minorHAnsi" w:hAnsiTheme="minorHAnsi" w:cstheme="minorHAnsi"/>
          <w:sz w:val="22"/>
          <w:szCs w:val="22"/>
        </w:rPr>
        <w:t xml:space="preserve">0% of </w:t>
      </w:r>
      <w:r>
        <w:rPr>
          <w:rFonts w:asciiTheme="minorHAnsi" w:hAnsiTheme="minorHAnsi" w:cstheme="minorHAnsi"/>
          <w:sz w:val="22"/>
          <w:szCs w:val="22"/>
        </w:rPr>
        <w:t>awarded amount in advance before lifting the material and the entire disposal lot have to be removed only on working days (between 09.00 AM to 5.00PM) within stipulated time mentioned in the work order under valid Gate pass.</w:t>
      </w:r>
    </w:p>
    <w:p w:rsidR="00222F87" w:rsidRDefault="00222F87" w:rsidP="00222F87">
      <w:pPr>
        <w:pStyle w:val="Default"/>
        <w:numPr>
          <w:ilvl w:val="0"/>
          <w:numId w:val="1"/>
        </w:numPr>
        <w:spacing w:after="20" w:line="276" w:lineRule="auto"/>
        <w:jc w:val="both"/>
        <w:rPr>
          <w:rFonts w:asciiTheme="minorHAnsi" w:hAnsiTheme="minorHAnsi" w:cstheme="minorHAnsi"/>
          <w:sz w:val="22"/>
          <w:szCs w:val="22"/>
        </w:rPr>
      </w:pPr>
      <w:r>
        <w:rPr>
          <w:rFonts w:asciiTheme="minorHAnsi" w:hAnsiTheme="minorHAnsi" w:cstheme="minorHAnsi"/>
          <w:sz w:val="22"/>
          <w:szCs w:val="22"/>
        </w:rPr>
        <w:t>Disposal item lot</w:t>
      </w:r>
      <w:r w:rsidRPr="002A2A1B">
        <w:rPr>
          <w:rFonts w:asciiTheme="minorHAnsi" w:hAnsiTheme="minorHAnsi" w:cstheme="minorHAnsi"/>
          <w:sz w:val="22"/>
          <w:szCs w:val="22"/>
        </w:rPr>
        <w:t xml:space="preserve"> should not be initiated without an </w:t>
      </w:r>
      <w:r w:rsidRPr="00D14167">
        <w:rPr>
          <w:rFonts w:asciiTheme="minorHAnsi" w:hAnsiTheme="minorHAnsi" w:cstheme="minorHAnsi"/>
          <w:b/>
          <w:sz w:val="22"/>
          <w:szCs w:val="22"/>
        </w:rPr>
        <w:t>official work order</w:t>
      </w:r>
      <w:r w:rsidRPr="002A2A1B">
        <w:rPr>
          <w:rFonts w:asciiTheme="minorHAnsi" w:hAnsiTheme="minorHAnsi" w:cstheme="minorHAnsi"/>
          <w:sz w:val="22"/>
          <w:szCs w:val="22"/>
        </w:rPr>
        <w:t>.</w:t>
      </w:r>
    </w:p>
    <w:p w:rsidR="00222F87" w:rsidRPr="007F7FF0" w:rsidRDefault="00222F87" w:rsidP="00222F87">
      <w:pPr>
        <w:pStyle w:val="Default"/>
        <w:numPr>
          <w:ilvl w:val="0"/>
          <w:numId w:val="1"/>
        </w:numPr>
        <w:spacing w:after="20" w:line="276" w:lineRule="auto"/>
        <w:jc w:val="both"/>
        <w:rPr>
          <w:rFonts w:asciiTheme="minorHAnsi" w:hAnsiTheme="minorHAnsi" w:cstheme="minorHAnsi"/>
          <w:color w:val="auto"/>
          <w:sz w:val="22"/>
          <w:szCs w:val="22"/>
          <w:lang w:bidi="ar-SA"/>
        </w:rPr>
      </w:pPr>
      <w:r w:rsidRPr="007F7FF0">
        <w:rPr>
          <w:rFonts w:asciiTheme="minorHAnsi" w:hAnsiTheme="minorHAnsi" w:cstheme="minorHAnsi"/>
          <w:sz w:val="22"/>
          <w:szCs w:val="22"/>
        </w:rPr>
        <w:t>The personnel employed for the disposal action (job) shall strictly obey the Safety Rules in force whi</w:t>
      </w:r>
      <w:r>
        <w:rPr>
          <w:rFonts w:asciiTheme="minorHAnsi" w:hAnsiTheme="minorHAnsi" w:cstheme="minorHAnsi"/>
          <w:sz w:val="22"/>
          <w:szCs w:val="22"/>
        </w:rPr>
        <w:t>le working in IIT Madras and follow the Covid-19 rules strictly.</w:t>
      </w:r>
    </w:p>
    <w:p w:rsidR="00222F87" w:rsidRDefault="00222F87" w:rsidP="00222F87">
      <w:pPr>
        <w:pStyle w:val="Default"/>
        <w:numPr>
          <w:ilvl w:val="0"/>
          <w:numId w:val="1"/>
        </w:numPr>
        <w:spacing w:after="20" w:line="276" w:lineRule="auto"/>
        <w:jc w:val="both"/>
        <w:rPr>
          <w:rFonts w:asciiTheme="minorHAnsi" w:hAnsiTheme="minorHAnsi" w:cstheme="minorHAnsi"/>
          <w:sz w:val="22"/>
          <w:szCs w:val="22"/>
        </w:rPr>
      </w:pPr>
      <w:r w:rsidRPr="00100751">
        <w:rPr>
          <w:rFonts w:asciiTheme="minorHAnsi" w:hAnsiTheme="minorHAnsi" w:cstheme="minorHAnsi"/>
          <w:sz w:val="22"/>
          <w:szCs w:val="22"/>
        </w:rPr>
        <w:t>The</w:t>
      </w:r>
      <w:r>
        <w:rPr>
          <w:rFonts w:asciiTheme="minorHAnsi" w:hAnsiTheme="minorHAnsi" w:cstheme="minorHAnsi"/>
          <w:sz w:val="22"/>
          <w:szCs w:val="22"/>
        </w:rPr>
        <w:t xml:space="preserve"> </w:t>
      </w:r>
      <w:r w:rsidRPr="00100751">
        <w:rPr>
          <w:rFonts w:asciiTheme="minorHAnsi" w:hAnsiTheme="minorHAnsi" w:cstheme="minorHAnsi"/>
          <w:sz w:val="22"/>
          <w:szCs w:val="22"/>
        </w:rPr>
        <w:t xml:space="preserve">successful bidder should bring their own vehicle, equipment, </w:t>
      </w:r>
      <w:r>
        <w:rPr>
          <w:rFonts w:asciiTheme="minorHAnsi" w:hAnsiTheme="minorHAnsi" w:cstheme="minorHAnsi"/>
          <w:sz w:val="22"/>
          <w:szCs w:val="22"/>
        </w:rPr>
        <w:t>tools, safety equipment/gears</w:t>
      </w:r>
      <w:r w:rsidRPr="0010075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00751">
        <w:rPr>
          <w:rFonts w:asciiTheme="minorHAnsi" w:hAnsiTheme="minorHAnsi" w:cstheme="minorHAnsi"/>
          <w:sz w:val="22"/>
          <w:szCs w:val="22"/>
        </w:rPr>
        <w:t xml:space="preserve">manpower and any other materials required to </w:t>
      </w:r>
      <w:r>
        <w:rPr>
          <w:rFonts w:asciiTheme="minorHAnsi" w:hAnsiTheme="minorHAnsi" w:cstheme="minorHAnsi"/>
          <w:sz w:val="22"/>
          <w:szCs w:val="22"/>
        </w:rPr>
        <w:t xml:space="preserve">remove the disposal lot safely without onsite </w:t>
      </w:r>
      <w:r>
        <w:rPr>
          <w:rFonts w:asciiTheme="minorHAnsi" w:hAnsiTheme="minorHAnsi" w:cstheme="minorHAnsi"/>
          <w:sz w:val="22"/>
          <w:szCs w:val="22"/>
        </w:rPr>
        <w:lastRenderedPageBreak/>
        <w:t>segregation at IIT Madras Campus. No picking or choosing will be allowed in the disposal site/Institute premises by the bidders.</w:t>
      </w:r>
    </w:p>
    <w:p w:rsidR="00222F87" w:rsidRPr="00100751" w:rsidRDefault="00222F87" w:rsidP="00222F87">
      <w:pPr>
        <w:pStyle w:val="Default"/>
        <w:numPr>
          <w:ilvl w:val="0"/>
          <w:numId w:val="1"/>
        </w:numPr>
        <w:spacing w:after="20" w:line="276" w:lineRule="auto"/>
        <w:jc w:val="both"/>
        <w:rPr>
          <w:rFonts w:asciiTheme="minorHAnsi" w:hAnsiTheme="minorHAnsi" w:cstheme="minorHAnsi"/>
          <w:sz w:val="22"/>
          <w:szCs w:val="22"/>
        </w:rPr>
      </w:pPr>
      <w:r>
        <w:rPr>
          <w:rFonts w:asciiTheme="minorHAnsi" w:hAnsiTheme="minorHAnsi" w:cstheme="minorHAnsi"/>
          <w:sz w:val="22"/>
          <w:szCs w:val="22"/>
        </w:rPr>
        <w:t xml:space="preserve">Loading, </w:t>
      </w:r>
      <w:r w:rsidRPr="00100751">
        <w:rPr>
          <w:rFonts w:asciiTheme="minorHAnsi" w:hAnsiTheme="minorHAnsi" w:cstheme="minorHAnsi"/>
          <w:sz w:val="22"/>
          <w:szCs w:val="22"/>
        </w:rPr>
        <w:t>Transportation</w:t>
      </w:r>
      <w:r>
        <w:rPr>
          <w:rFonts w:asciiTheme="minorHAnsi" w:hAnsiTheme="minorHAnsi" w:cstheme="minorHAnsi"/>
          <w:sz w:val="22"/>
          <w:szCs w:val="22"/>
        </w:rPr>
        <w:t xml:space="preserve"> and U</w:t>
      </w:r>
      <w:r w:rsidRPr="00100751">
        <w:rPr>
          <w:rFonts w:asciiTheme="minorHAnsi" w:hAnsiTheme="minorHAnsi" w:cstheme="minorHAnsi"/>
          <w:sz w:val="22"/>
          <w:szCs w:val="22"/>
        </w:rPr>
        <w:t>nloading will be the responsibi</w:t>
      </w:r>
      <w:r>
        <w:rPr>
          <w:rFonts w:asciiTheme="minorHAnsi" w:hAnsiTheme="minorHAnsi" w:cstheme="minorHAnsi"/>
          <w:sz w:val="22"/>
          <w:szCs w:val="22"/>
        </w:rPr>
        <w:t>lity of the successful tenderer at their own cost.</w:t>
      </w:r>
    </w:p>
    <w:p w:rsidR="00222F87" w:rsidRPr="008C7EA3" w:rsidRDefault="00222F87" w:rsidP="00222F87">
      <w:pPr>
        <w:pStyle w:val="Default"/>
        <w:numPr>
          <w:ilvl w:val="0"/>
          <w:numId w:val="1"/>
        </w:numPr>
        <w:spacing w:after="20" w:line="276" w:lineRule="auto"/>
        <w:jc w:val="both"/>
        <w:rPr>
          <w:rFonts w:asciiTheme="minorHAnsi" w:hAnsiTheme="minorHAnsi" w:cstheme="minorHAnsi"/>
          <w:color w:val="auto"/>
          <w:sz w:val="22"/>
          <w:szCs w:val="22"/>
          <w:lang w:bidi="ar-SA"/>
        </w:rPr>
      </w:pPr>
      <w:r w:rsidRPr="00100751">
        <w:rPr>
          <w:rFonts w:asciiTheme="minorHAnsi" w:hAnsiTheme="minorHAnsi" w:cstheme="minorHAnsi"/>
          <w:sz w:val="22"/>
          <w:szCs w:val="22"/>
        </w:rPr>
        <w:t xml:space="preserve">The </w:t>
      </w:r>
      <w:r>
        <w:rPr>
          <w:rFonts w:asciiTheme="minorHAnsi" w:hAnsiTheme="minorHAnsi" w:cstheme="minorHAnsi"/>
          <w:sz w:val="22"/>
          <w:szCs w:val="22"/>
        </w:rPr>
        <w:t>disposal lot s</w:t>
      </w:r>
      <w:r w:rsidRPr="00100751">
        <w:rPr>
          <w:rFonts w:asciiTheme="minorHAnsi" w:hAnsiTheme="minorHAnsi" w:cstheme="minorHAnsi"/>
          <w:sz w:val="22"/>
          <w:szCs w:val="22"/>
        </w:rPr>
        <w:t xml:space="preserve">hall be </w:t>
      </w:r>
      <w:r>
        <w:rPr>
          <w:rFonts w:asciiTheme="minorHAnsi" w:hAnsiTheme="minorHAnsi" w:cstheme="minorHAnsi"/>
          <w:sz w:val="22"/>
          <w:szCs w:val="22"/>
        </w:rPr>
        <w:t>carried</w:t>
      </w:r>
      <w:r w:rsidRPr="00100751">
        <w:rPr>
          <w:rFonts w:asciiTheme="minorHAnsi" w:hAnsiTheme="minorHAnsi" w:cstheme="minorHAnsi"/>
          <w:sz w:val="22"/>
          <w:szCs w:val="22"/>
        </w:rPr>
        <w:t xml:space="preserve"> only in </w:t>
      </w:r>
      <w:r>
        <w:rPr>
          <w:rFonts w:asciiTheme="minorHAnsi" w:hAnsiTheme="minorHAnsi" w:cstheme="minorHAnsi"/>
          <w:sz w:val="22"/>
          <w:szCs w:val="22"/>
        </w:rPr>
        <w:t xml:space="preserve">the </w:t>
      </w:r>
      <w:r w:rsidRPr="00100751">
        <w:rPr>
          <w:rFonts w:asciiTheme="minorHAnsi" w:hAnsiTheme="minorHAnsi" w:cstheme="minorHAnsi"/>
          <w:sz w:val="22"/>
          <w:szCs w:val="22"/>
        </w:rPr>
        <w:t xml:space="preserve">licensed trucks </w:t>
      </w:r>
      <w:r>
        <w:rPr>
          <w:rFonts w:asciiTheme="minorHAnsi" w:hAnsiTheme="minorHAnsi" w:cstheme="minorHAnsi"/>
          <w:sz w:val="22"/>
          <w:szCs w:val="22"/>
        </w:rPr>
        <w:t>and the driver of the vehicle should have valid driving licence.</w:t>
      </w:r>
    </w:p>
    <w:p w:rsidR="00222F87" w:rsidRDefault="00222F87" w:rsidP="00222F87">
      <w:pPr>
        <w:pStyle w:val="Default"/>
        <w:numPr>
          <w:ilvl w:val="0"/>
          <w:numId w:val="1"/>
        </w:numPr>
        <w:spacing w:after="20" w:line="276" w:lineRule="auto"/>
        <w:jc w:val="both"/>
        <w:rPr>
          <w:rFonts w:asciiTheme="minorHAnsi" w:hAnsiTheme="minorHAnsi" w:cstheme="minorHAnsi"/>
          <w:sz w:val="22"/>
          <w:szCs w:val="22"/>
        </w:rPr>
      </w:pPr>
      <w:r w:rsidRPr="008C7EA3">
        <w:rPr>
          <w:rFonts w:asciiTheme="minorHAnsi" w:hAnsiTheme="minorHAnsi" w:cstheme="minorHAnsi"/>
          <w:sz w:val="22"/>
          <w:szCs w:val="22"/>
        </w:rPr>
        <w:t>The loaded vehicle will be accompanied by the security personnel up to the exit gate.</w:t>
      </w:r>
    </w:p>
    <w:p w:rsidR="00222F87" w:rsidRPr="00034B5C" w:rsidRDefault="00222F87" w:rsidP="00222F87">
      <w:pPr>
        <w:pStyle w:val="Default"/>
        <w:numPr>
          <w:ilvl w:val="0"/>
          <w:numId w:val="1"/>
        </w:numPr>
        <w:spacing w:after="20" w:line="276" w:lineRule="auto"/>
        <w:jc w:val="both"/>
        <w:rPr>
          <w:rFonts w:asciiTheme="minorHAnsi" w:hAnsiTheme="minorHAnsi" w:cstheme="minorHAnsi"/>
          <w:color w:val="auto"/>
          <w:sz w:val="22"/>
          <w:szCs w:val="22"/>
          <w:lang w:bidi="ar-SA"/>
        </w:rPr>
      </w:pPr>
      <w:r w:rsidRPr="00100751">
        <w:rPr>
          <w:rFonts w:asciiTheme="minorHAnsi" w:hAnsiTheme="minorHAnsi" w:cstheme="minorHAnsi"/>
          <w:sz w:val="22"/>
          <w:szCs w:val="22"/>
        </w:rPr>
        <w:t xml:space="preserve"> No other material should be removed from the </w:t>
      </w:r>
      <w:r>
        <w:rPr>
          <w:rFonts w:asciiTheme="minorHAnsi" w:hAnsiTheme="minorHAnsi" w:cstheme="minorHAnsi"/>
          <w:sz w:val="22"/>
          <w:szCs w:val="22"/>
        </w:rPr>
        <w:t>site, apart from the tendered lot.</w:t>
      </w:r>
    </w:p>
    <w:p w:rsidR="00222F87" w:rsidRDefault="00222F87" w:rsidP="00222F87">
      <w:pPr>
        <w:pStyle w:val="Default"/>
        <w:numPr>
          <w:ilvl w:val="0"/>
          <w:numId w:val="1"/>
        </w:numPr>
        <w:spacing w:after="20" w:line="276" w:lineRule="auto"/>
        <w:jc w:val="both"/>
        <w:rPr>
          <w:rFonts w:asciiTheme="minorHAnsi" w:hAnsiTheme="minorHAnsi" w:cstheme="minorHAnsi"/>
          <w:sz w:val="22"/>
          <w:szCs w:val="22"/>
        </w:rPr>
      </w:pPr>
      <w:r>
        <w:rPr>
          <w:rFonts w:asciiTheme="minorHAnsi" w:hAnsiTheme="minorHAnsi" w:cstheme="minorHAnsi"/>
          <w:sz w:val="22"/>
          <w:szCs w:val="22"/>
        </w:rPr>
        <w:t>The vendor should make sure that no scrap items of the tendered lot are left behind in any part of the building/premises and get the acknowledgement from the end user as given in Annexure B and submit to Stores and purchase section.</w:t>
      </w:r>
    </w:p>
    <w:p w:rsidR="00222F87" w:rsidRDefault="00222F87" w:rsidP="00222F87">
      <w:pPr>
        <w:pStyle w:val="Default"/>
        <w:numPr>
          <w:ilvl w:val="0"/>
          <w:numId w:val="1"/>
        </w:numPr>
        <w:spacing w:after="20" w:line="276" w:lineRule="auto"/>
        <w:jc w:val="both"/>
        <w:rPr>
          <w:rFonts w:asciiTheme="minorHAnsi" w:hAnsiTheme="minorHAnsi" w:cstheme="minorHAnsi"/>
          <w:sz w:val="22"/>
          <w:szCs w:val="22"/>
        </w:rPr>
      </w:pPr>
      <w:r>
        <w:rPr>
          <w:rFonts w:asciiTheme="minorHAnsi" w:hAnsiTheme="minorHAnsi" w:cstheme="minorHAnsi"/>
          <w:sz w:val="22"/>
          <w:szCs w:val="22"/>
        </w:rPr>
        <w:t>The period for</w:t>
      </w:r>
      <w:r w:rsidRPr="00100751">
        <w:rPr>
          <w:rFonts w:asciiTheme="minorHAnsi" w:hAnsiTheme="minorHAnsi" w:cstheme="minorHAnsi"/>
          <w:sz w:val="22"/>
          <w:szCs w:val="22"/>
        </w:rPr>
        <w:t xml:space="preserve"> </w:t>
      </w:r>
      <w:r>
        <w:rPr>
          <w:rFonts w:asciiTheme="minorHAnsi" w:hAnsiTheme="minorHAnsi" w:cstheme="minorHAnsi"/>
          <w:sz w:val="22"/>
          <w:szCs w:val="22"/>
        </w:rPr>
        <w:t>completion of work for successful bidder on or before 25.10.2022 from the date of award of work.</w:t>
      </w:r>
    </w:p>
    <w:p w:rsidR="00222F87" w:rsidRPr="008D794E" w:rsidRDefault="00222F87" w:rsidP="00222F87">
      <w:pPr>
        <w:pStyle w:val="ListParagraph"/>
        <w:numPr>
          <w:ilvl w:val="0"/>
          <w:numId w:val="1"/>
        </w:numPr>
        <w:spacing w:after="0" w:line="240" w:lineRule="auto"/>
        <w:rPr>
          <w:rFonts w:cstheme="minorHAnsi"/>
          <w:color w:val="000000"/>
          <w:lang w:bidi="hi-IN"/>
        </w:rPr>
      </w:pPr>
      <w:r w:rsidRPr="008D794E">
        <w:rPr>
          <w:rFonts w:cstheme="minorHAnsi"/>
          <w:color w:val="000000"/>
          <w:lang w:bidi="hi-IN"/>
        </w:rPr>
        <w:t xml:space="preserve">The lifting of material shall be done without damaging the premises etc. The </w:t>
      </w:r>
      <w:r>
        <w:rPr>
          <w:rFonts w:cstheme="minorHAnsi"/>
          <w:color w:val="000000"/>
          <w:lang w:bidi="hi-IN"/>
        </w:rPr>
        <w:t>bidder</w:t>
      </w:r>
      <w:r w:rsidRPr="008D794E">
        <w:rPr>
          <w:rFonts w:cstheme="minorHAnsi"/>
          <w:color w:val="000000"/>
          <w:lang w:bidi="hi-IN"/>
        </w:rPr>
        <w:t xml:space="preserve"> is liable for the damages, losses, etc., in the event of any occurrence.</w:t>
      </w:r>
    </w:p>
    <w:p w:rsidR="00222F87" w:rsidRDefault="00222F87" w:rsidP="00222F87">
      <w:pPr>
        <w:pStyle w:val="Default"/>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If the bidder fails to complete the work or any portion thereof as agreed upon or refuses to comply with any directions given to him, IITM shall initiate action as per rules.</w:t>
      </w:r>
    </w:p>
    <w:p w:rsidR="00222F87" w:rsidRDefault="00222F87" w:rsidP="00222F87">
      <w:pPr>
        <w:pStyle w:val="Default"/>
        <w:numPr>
          <w:ilvl w:val="0"/>
          <w:numId w:val="1"/>
        </w:numPr>
        <w:spacing w:line="276" w:lineRule="auto"/>
        <w:jc w:val="both"/>
        <w:rPr>
          <w:rFonts w:asciiTheme="minorHAnsi" w:hAnsiTheme="minorHAnsi" w:cstheme="minorHAnsi"/>
          <w:sz w:val="22"/>
          <w:szCs w:val="22"/>
        </w:rPr>
      </w:pPr>
      <w:r w:rsidRPr="008F262F">
        <w:rPr>
          <w:rFonts w:asciiTheme="minorHAnsi" w:hAnsiTheme="minorHAnsi" w:cstheme="minorHAnsi"/>
          <w:sz w:val="22"/>
          <w:szCs w:val="22"/>
        </w:rPr>
        <w:t>IITM will not be responsible for any loss</w:t>
      </w:r>
      <w:r>
        <w:rPr>
          <w:rFonts w:asciiTheme="minorHAnsi" w:hAnsiTheme="minorHAnsi" w:cstheme="minorHAnsi"/>
          <w:sz w:val="22"/>
          <w:szCs w:val="22"/>
        </w:rPr>
        <w:t>/injury</w:t>
      </w:r>
      <w:r w:rsidRPr="008F262F">
        <w:rPr>
          <w:rFonts w:asciiTheme="minorHAnsi" w:hAnsiTheme="minorHAnsi" w:cstheme="minorHAnsi"/>
          <w:sz w:val="22"/>
          <w:szCs w:val="22"/>
        </w:rPr>
        <w:t xml:space="preserve"> suffered by the bidder or </w:t>
      </w:r>
      <w:r>
        <w:rPr>
          <w:rFonts w:asciiTheme="minorHAnsi" w:hAnsiTheme="minorHAnsi" w:cstheme="minorHAnsi"/>
          <w:sz w:val="22"/>
          <w:szCs w:val="22"/>
        </w:rPr>
        <w:t>employed personnel</w:t>
      </w:r>
      <w:r w:rsidRPr="008F262F">
        <w:rPr>
          <w:rFonts w:asciiTheme="minorHAnsi" w:hAnsiTheme="minorHAnsi" w:cstheme="minorHAnsi"/>
          <w:sz w:val="22"/>
          <w:szCs w:val="22"/>
        </w:rPr>
        <w:t xml:space="preserve"> for whatsoever </w:t>
      </w:r>
      <w:r>
        <w:rPr>
          <w:rFonts w:asciiTheme="minorHAnsi" w:hAnsiTheme="minorHAnsi" w:cstheme="minorHAnsi"/>
          <w:sz w:val="22"/>
          <w:szCs w:val="22"/>
        </w:rPr>
        <w:t>r</w:t>
      </w:r>
      <w:r w:rsidRPr="008F262F">
        <w:rPr>
          <w:rFonts w:asciiTheme="minorHAnsi" w:hAnsiTheme="minorHAnsi" w:cstheme="minorHAnsi"/>
          <w:sz w:val="22"/>
          <w:szCs w:val="22"/>
        </w:rPr>
        <w:t>eason.</w:t>
      </w:r>
    </w:p>
    <w:p w:rsidR="00222F87" w:rsidRDefault="00222F87" w:rsidP="00222F87">
      <w:pPr>
        <w:pStyle w:val="Default"/>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successful bidder who would like to take delivery of the goods through their authorized representative/s should send an authorization letter with their personal identification such as Driving License card/ </w:t>
      </w:r>
      <w:proofErr w:type="spellStart"/>
      <w:r>
        <w:rPr>
          <w:rFonts w:asciiTheme="minorHAnsi" w:hAnsiTheme="minorHAnsi" w:cstheme="minorHAnsi"/>
          <w:sz w:val="22"/>
          <w:szCs w:val="22"/>
        </w:rPr>
        <w:t>Aadhar</w:t>
      </w:r>
      <w:proofErr w:type="spellEnd"/>
      <w:r>
        <w:rPr>
          <w:rFonts w:asciiTheme="minorHAnsi" w:hAnsiTheme="minorHAnsi" w:cstheme="minorHAnsi"/>
          <w:sz w:val="22"/>
          <w:szCs w:val="22"/>
        </w:rPr>
        <w:t xml:space="preserve"> card/PAN card etc. along with such personal/s duly attesting his/her/their signature/s therewith.</w:t>
      </w:r>
    </w:p>
    <w:p w:rsidR="00222F87" w:rsidRDefault="00222F87" w:rsidP="00222F87">
      <w:pPr>
        <w:pStyle w:val="Default"/>
        <w:numPr>
          <w:ilvl w:val="0"/>
          <w:numId w:val="1"/>
        </w:numPr>
        <w:spacing w:line="276" w:lineRule="auto"/>
        <w:jc w:val="both"/>
        <w:rPr>
          <w:rFonts w:asciiTheme="minorHAnsi" w:hAnsiTheme="minorHAnsi" w:cstheme="minorHAnsi"/>
          <w:sz w:val="22"/>
          <w:szCs w:val="22"/>
        </w:rPr>
      </w:pPr>
      <w:r w:rsidRPr="008F262F">
        <w:rPr>
          <w:rFonts w:asciiTheme="minorHAnsi" w:hAnsiTheme="minorHAnsi" w:cstheme="minorHAnsi"/>
          <w:sz w:val="22"/>
          <w:szCs w:val="22"/>
        </w:rPr>
        <w:t xml:space="preserve">IIT Madras, Chennai also reserves the right to accept / reject the offers or cancel the whole tender proceedings without assigning any reason whatsoever. The decision of IIT Madras will be final and </w:t>
      </w:r>
      <w:r>
        <w:rPr>
          <w:rFonts w:asciiTheme="minorHAnsi" w:hAnsiTheme="minorHAnsi" w:cstheme="minorHAnsi"/>
          <w:sz w:val="22"/>
          <w:szCs w:val="22"/>
        </w:rPr>
        <w:t xml:space="preserve">  </w:t>
      </w:r>
      <w:r w:rsidRPr="008F262F">
        <w:rPr>
          <w:rFonts w:asciiTheme="minorHAnsi" w:hAnsiTheme="minorHAnsi" w:cstheme="minorHAnsi"/>
          <w:sz w:val="22"/>
          <w:szCs w:val="22"/>
        </w:rPr>
        <w:t xml:space="preserve">binding on the bidder(s). </w:t>
      </w:r>
      <w:r>
        <w:rPr>
          <w:rFonts w:asciiTheme="minorHAnsi" w:hAnsiTheme="minorHAnsi" w:cstheme="minorHAnsi"/>
          <w:sz w:val="22"/>
          <w:szCs w:val="22"/>
        </w:rPr>
        <w:t>Bidders</w:t>
      </w:r>
      <w:r w:rsidRPr="008F262F">
        <w:rPr>
          <w:rFonts w:asciiTheme="minorHAnsi" w:hAnsiTheme="minorHAnsi" w:cstheme="minorHAnsi"/>
          <w:sz w:val="22"/>
          <w:szCs w:val="22"/>
        </w:rPr>
        <w:t xml:space="preserve"> are not e</w:t>
      </w:r>
      <w:r>
        <w:rPr>
          <w:rFonts w:asciiTheme="minorHAnsi" w:hAnsiTheme="minorHAnsi" w:cstheme="minorHAnsi"/>
          <w:sz w:val="22"/>
          <w:szCs w:val="22"/>
        </w:rPr>
        <w:t>ntitled to claim any damage or c</w:t>
      </w:r>
      <w:r w:rsidRPr="008F262F">
        <w:rPr>
          <w:rFonts w:asciiTheme="minorHAnsi" w:hAnsiTheme="minorHAnsi" w:cstheme="minorHAnsi"/>
          <w:sz w:val="22"/>
          <w:szCs w:val="22"/>
        </w:rPr>
        <w:t>ompensation in case of such cancellation.</w:t>
      </w:r>
    </w:p>
    <w:p w:rsidR="00222F87" w:rsidRDefault="00222F87" w:rsidP="00222F87">
      <w:pPr>
        <w:pStyle w:val="Default"/>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IIT Madras will not take any responsibility for safe disposal by the bidder outside the campus.</w:t>
      </w:r>
    </w:p>
    <w:p w:rsidR="00222F87" w:rsidRPr="0012016A" w:rsidRDefault="00222F87" w:rsidP="00222F87">
      <w:pPr>
        <w:pStyle w:val="Default"/>
        <w:numPr>
          <w:ilvl w:val="0"/>
          <w:numId w:val="1"/>
        </w:numPr>
        <w:spacing w:line="276" w:lineRule="auto"/>
        <w:jc w:val="both"/>
        <w:rPr>
          <w:rFonts w:asciiTheme="minorHAnsi" w:hAnsiTheme="minorHAnsi" w:cstheme="minorHAnsi"/>
          <w:sz w:val="22"/>
          <w:szCs w:val="22"/>
        </w:rPr>
      </w:pPr>
      <w:r w:rsidRPr="0012016A">
        <w:rPr>
          <w:rFonts w:asciiTheme="minorHAnsi" w:hAnsiTheme="minorHAnsi" w:cstheme="minorHAnsi"/>
          <w:sz w:val="22"/>
          <w:szCs w:val="22"/>
        </w:rPr>
        <w:t>Jurisdiction: The disputes, legal matters, court matters, if any shall be subject to Chennai Jurisdiction only.</w:t>
      </w:r>
    </w:p>
    <w:p w:rsidR="00222F87" w:rsidRPr="00100751" w:rsidRDefault="00222F87" w:rsidP="00222F87">
      <w:pPr>
        <w:pStyle w:val="Default"/>
        <w:numPr>
          <w:ilvl w:val="0"/>
          <w:numId w:val="1"/>
        </w:numPr>
        <w:spacing w:line="276" w:lineRule="auto"/>
        <w:jc w:val="both"/>
        <w:rPr>
          <w:rFonts w:asciiTheme="minorHAnsi" w:hAnsiTheme="minorHAnsi" w:cstheme="minorHAnsi"/>
          <w:sz w:val="22"/>
          <w:szCs w:val="22"/>
        </w:rPr>
      </w:pPr>
      <w:r w:rsidRPr="00100751">
        <w:rPr>
          <w:rFonts w:asciiTheme="minorHAnsi" w:hAnsiTheme="minorHAnsi" w:cstheme="minorHAnsi"/>
          <w:sz w:val="22"/>
          <w:szCs w:val="22"/>
        </w:rPr>
        <w:t>The sealed quotation may be sent to</w:t>
      </w:r>
      <w:r>
        <w:rPr>
          <w:rFonts w:asciiTheme="minorHAnsi" w:hAnsiTheme="minorHAnsi" w:cstheme="minorHAnsi"/>
          <w:sz w:val="22"/>
          <w:szCs w:val="22"/>
        </w:rPr>
        <w:t xml:space="preserve"> the following address on or before the due </w:t>
      </w:r>
      <w:r w:rsidRPr="00A66C08">
        <w:rPr>
          <w:rFonts w:asciiTheme="minorHAnsi" w:hAnsiTheme="minorHAnsi" w:cstheme="minorHAnsi"/>
          <w:sz w:val="22"/>
          <w:szCs w:val="22"/>
          <w:highlight w:val="yellow"/>
        </w:rPr>
        <w:t xml:space="preserve">date </w:t>
      </w:r>
      <w:r>
        <w:rPr>
          <w:rFonts w:asciiTheme="minorHAnsi" w:hAnsiTheme="minorHAnsi" w:cstheme="minorHAnsi"/>
          <w:sz w:val="22"/>
          <w:szCs w:val="22"/>
          <w:highlight w:val="yellow"/>
        </w:rPr>
        <w:t>17.10</w:t>
      </w:r>
      <w:r w:rsidRPr="00A66C08">
        <w:rPr>
          <w:rFonts w:asciiTheme="minorHAnsi" w:hAnsiTheme="minorHAnsi" w:cstheme="minorHAnsi"/>
          <w:sz w:val="22"/>
          <w:szCs w:val="22"/>
          <w:highlight w:val="yellow"/>
        </w:rPr>
        <w:t>.2022 @2 pm</w:t>
      </w:r>
      <w:r>
        <w:rPr>
          <w:rFonts w:asciiTheme="minorHAnsi" w:hAnsiTheme="minorHAnsi" w:cstheme="minorHAnsi"/>
          <w:sz w:val="22"/>
          <w:szCs w:val="22"/>
        </w:rPr>
        <w:t>.</w:t>
      </w:r>
    </w:p>
    <w:p w:rsidR="00222F87" w:rsidRDefault="00222F87" w:rsidP="00222F87">
      <w:pPr>
        <w:pStyle w:val="Default"/>
        <w:spacing w:line="276" w:lineRule="auto"/>
        <w:ind w:left="360" w:firstLine="360"/>
        <w:jc w:val="both"/>
        <w:rPr>
          <w:rFonts w:asciiTheme="minorHAnsi" w:hAnsiTheme="minorHAnsi" w:cstheme="minorHAnsi"/>
          <w:b/>
          <w:bCs/>
          <w:sz w:val="22"/>
          <w:szCs w:val="22"/>
        </w:rPr>
      </w:pPr>
    </w:p>
    <w:p w:rsidR="00222F87" w:rsidRDefault="00222F87" w:rsidP="00222F87">
      <w:pPr>
        <w:pStyle w:val="Default"/>
        <w:spacing w:line="276" w:lineRule="auto"/>
        <w:ind w:left="360" w:firstLine="360"/>
        <w:jc w:val="both"/>
        <w:rPr>
          <w:rFonts w:asciiTheme="minorHAnsi" w:hAnsiTheme="minorHAnsi" w:cstheme="minorHAnsi"/>
          <w:b/>
          <w:bCs/>
          <w:sz w:val="22"/>
          <w:szCs w:val="22"/>
        </w:rPr>
      </w:pPr>
      <w:r w:rsidRPr="00034B5C">
        <w:rPr>
          <w:rFonts w:asciiTheme="minorHAnsi" w:hAnsiTheme="minorHAnsi" w:cstheme="minorHAnsi"/>
          <w:b/>
          <w:bCs/>
          <w:sz w:val="22"/>
          <w:szCs w:val="22"/>
        </w:rPr>
        <w:t xml:space="preserve">The </w:t>
      </w:r>
      <w:r>
        <w:rPr>
          <w:rFonts w:asciiTheme="minorHAnsi" w:hAnsiTheme="minorHAnsi" w:cstheme="minorHAnsi"/>
          <w:b/>
          <w:bCs/>
          <w:sz w:val="22"/>
          <w:szCs w:val="22"/>
        </w:rPr>
        <w:t>Assistant</w:t>
      </w:r>
      <w:r w:rsidRPr="00034B5C">
        <w:rPr>
          <w:rFonts w:asciiTheme="minorHAnsi" w:hAnsiTheme="minorHAnsi" w:cstheme="minorHAnsi"/>
          <w:b/>
          <w:bCs/>
          <w:sz w:val="22"/>
          <w:szCs w:val="22"/>
        </w:rPr>
        <w:t xml:space="preserve"> Registrar, </w:t>
      </w:r>
    </w:p>
    <w:p w:rsidR="00222F87" w:rsidRDefault="00222F87" w:rsidP="00222F87">
      <w:pPr>
        <w:pStyle w:val="Default"/>
        <w:spacing w:line="276" w:lineRule="auto"/>
        <w:ind w:left="360" w:firstLine="360"/>
        <w:jc w:val="both"/>
        <w:rPr>
          <w:rFonts w:asciiTheme="minorHAnsi" w:hAnsiTheme="minorHAnsi" w:cstheme="minorHAnsi"/>
          <w:b/>
          <w:bCs/>
          <w:sz w:val="22"/>
          <w:szCs w:val="22"/>
        </w:rPr>
      </w:pPr>
      <w:r w:rsidRPr="00034B5C">
        <w:rPr>
          <w:rFonts w:asciiTheme="minorHAnsi" w:hAnsiTheme="minorHAnsi" w:cstheme="minorHAnsi"/>
          <w:b/>
          <w:bCs/>
          <w:sz w:val="22"/>
          <w:szCs w:val="22"/>
        </w:rPr>
        <w:t xml:space="preserve">Stores &amp; Purchase Section, </w:t>
      </w:r>
    </w:p>
    <w:p w:rsidR="00222F87" w:rsidRDefault="00222F87" w:rsidP="00222F87">
      <w:pPr>
        <w:pStyle w:val="Default"/>
        <w:spacing w:line="276" w:lineRule="auto"/>
        <w:ind w:left="360" w:firstLine="360"/>
        <w:jc w:val="both"/>
        <w:rPr>
          <w:rFonts w:asciiTheme="minorHAnsi" w:hAnsiTheme="minorHAnsi" w:cstheme="minorHAnsi"/>
          <w:b/>
          <w:bCs/>
          <w:sz w:val="22"/>
          <w:szCs w:val="22"/>
        </w:rPr>
      </w:pPr>
      <w:r w:rsidRPr="00034B5C">
        <w:rPr>
          <w:rFonts w:asciiTheme="minorHAnsi" w:hAnsiTheme="minorHAnsi" w:cstheme="minorHAnsi"/>
          <w:b/>
          <w:bCs/>
          <w:sz w:val="22"/>
          <w:szCs w:val="22"/>
        </w:rPr>
        <w:t>3</w:t>
      </w:r>
      <w:r w:rsidRPr="00034B5C">
        <w:rPr>
          <w:rFonts w:asciiTheme="minorHAnsi" w:hAnsiTheme="minorHAnsi" w:cstheme="minorHAnsi"/>
          <w:b/>
          <w:bCs/>
          <w:sz w:val="22"/>
          <w:szCs w:val="22"/>
          <w:vertAlign w:val="superscript"/>
        </w:rPr>
        <w:t>rd</w:t>
      </w:r>
      <w:r w:rsidRPr="00034B5C">
        <w:rPr>
          <w:rFonts w:asciiTheme="minorHAnsi" w:hAnsiTheme="minorHAnsi" w:cstheme="minorHAnsi"/>
          <w:b/>
          <w:bCs/>
          <w:sz w:val="22"/>
          <w:szCs w:val="22"/>
        </w:rPr>
        <w:t xml:space="preserve"> Floor,</w:t>
      </w:r>
      <w:r>
        <w:rPr>
          <w:rFonts w:asciiTheme="minorHAnsi" w:hAnsiTheme="minorHAnsi" w:cstheme="minorHAnsi"/>
          <w:b/>
          <w:bCs/>
          <w:sz w:val="22"/>
          <w:szCs w:val="22"/>
        </w:rPr>
        <w:t xml:space="preserve"> </w:t>
      </w:r>
      <w:r w:rsidRPr="00034B5C">
        <w:rPr>
          <w:rFonts w:asciiTheme="minorHAnsi" w:hAnsiTheme="minorHAnsi" w:cstheme="minorHAnsi"/>
          <w:b/>
          <w:bCs/>
          <w:sz w:val="22"/>
          <w:szCs w:val="22"/>
        </w:rPr>
        <w:t>Admin. Building,</w:t>
      </w:r>
      <w:r>
        <w:rPr>
          <w:rFonts w:asciiTheme="minorHAnsi" w:hAnsiTheme="minorHAnsi" w:cstheme="minorHAnsi"/>
          <w:b/>
          <w:bCs/>
          <w:sz w:val="22"/>
          <w:szCs w:val="22"/>
        </w:rPr>
        <w:t xml:space="preserve"> </w:t>
      </w:r>
    </w:p>
    <w:p w:rsidR="00222F87" w:rsidRPr="00034B5C" w:rsidRDefault="00222F87" w:rsidP="00222F87">
      <w:pPr>
        <w:pStyle w:val="Default"/>
        <w:spacing w:line="276" w:lineRule="auto"/>
        <w:ind w:left="360" w:firstLine="360"/>
        <w:jc w:val="both"/>
        <w:rPr>
          <w:rFonts w:asciiTheme="minorHAnsi" w:hAnsiTheme="minorHAnsi" w:cstheme="minorHAnsi"/>
          <w:b/>
          <w:bCs/>
          <w:sz w:val="22"/>
          <w:szCs w:val="22"/>
        </w:rPr>
      </w:pPr>
      <w:r w:rsidRPr="00034B5C">
        <w:rPr>
          <w:rFonts w:asciiTheme="minorHAnsi" w:hAnsiTheme="minorHAnsi" w:cstheme="minorHAnsi"/>
          <w:b/>
          <w:bCs/>
          <w:sz w:val="22"/>
          <w:szCs w:val="22"/>
        </w:rPr>
        <w:t>IIT Madras, Chennai 600 036</w:t>
      </w:r>
    </w:p>
    <w:p w:rsidR="00222F87" w:rsidRDefault="00222F87" w:rsidP="00222F87">
      <w:pPr>
        <w:pStyle w:val="Default"/>
        <w:spacing w:line="276" w:lineRule="auto"/>
        <w:ind w:left="720"/>
        <w:rPr>
          <w:rFonts w:asciiTheme="minorHAnsi" w:hAnsiTheme="minorHAnsi" w:cstheme="minorHAnsi"/>
          <w:b/>
          <w:bCs/>
          <w:sz w:val="22"/>
          <w:szCs w:val="22"/>
        </w:rPr>
      </w:pPr>
      <w:r w:rsidRPr="00034B5C">
        <w:rPr>
          <w:rFonts w:asciiTheme="minorHAnsi" w:hAnsiTheme="minorHAnsi" w:cstheme="minorHAnsi"/>
          <w:b/>
          <w:bCs/>
          <w:sz w:val="22"/>
          <w:szCs w:val="22"/>
        </w:rPr>
        <w:t>Contact number: 2257 8287/88</w:t>
      </w:r>
      <w:r>
        <w:rPr>
          <w:rFonts w:asciiTheme="minorHAnsi" w:hAnsiTheme="minorHAnsi" w:cstheme="minorHAnsi"/>
          <w:b/>
          <w:bCs/>
          <w:sz w:val="22"/>
          <w:szCs w:val="22"/>
        </w:rPr>
        <w:t>/90</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roofErr w:type="spellStart"/>
      <w:proofErr w:type="gramStart"/>
      <w:r>
        <w:rPr>
          <w:rFonts w:asciiTheme="minorHAnsi" w:hAnsiTheme="minorHAnsi" w:cstheme="minorHAnsi"/>
          <w:b/>
          <w:bCs/>
          <w:sz w:val="22"/>
          <w:szCs w:val="22"/>
        </w:rPr>
        <w:t>Sd</w:t>
      </w:r>
      <w:proofErr w:type="spellEnd"/>
      <w:proofErr w:type="gramEnd"/>
      <w:r>
        <w:rPr>
          <w:rFonts w:asciiTheme="minorHAnsi" w:hAnsiTheme="minorHAnsi" w:cstheme="minorHAnsi"/>
          <w:b/>
          <w:bCs/>
          <w:sz w:val="22"/>
          <w:szCs w:val="22"/>
        </w:rPr>
        <w:t>/-</w:t>
      </w:r>
      <w:r>
        <w:rPr>
          <w:rFonts w:asciiTheme="minorHAnsi" w:hAnsiTheme="minorHAnsi" w:cstheme="minorHAnsi"/>
          <w:b/>
          <w:bCs/>
          <w:sz w:val="22"/>
          <w:szCs w:val="22"/>
        </w:rPr>
        <w:tab/>
      </w:r>
    </w:p>
    <w:p w:rsidR="00222F87" w:rsidRPr="00100751" w:rsidRDefault="00222F87" w:rsidP="00222F87">
      <w:pPr>
        <w:pStyle w:val="Default"/>
        <w:spacing w:line="276" w:lineRule="auto"/>
        <w:ind w:left="6480"/>
        <w:rPr>
          <w:rFonts w:asciiTheme="minorHAnsi" w:hAnsiTheme="minorHAnsi" w:cstheme="minorHAnsi"/>
          <w:b/>
          <w:bCs/>
          <w:sz w:val="22"/>
          <w:szCs w:val="22"/>
        </w:rPr>
      </w:pPr>
      <w:r>
        <w:rPr>
          <w:rFonts w:asciiTheme="minorHAnsi" w:hAnsiTheme="minorHAnsi" w:cstheme="minorHAnsi"/>
          <w:b/>
          <w:bCs/>
          <w:sz w:val="22"/>
          <w:szCs w:val="22"/>
        </w:rPr>
        <w:t xml:space="preserve">Assistant </w:t>
      </w:r>
      <w:r w:rsidRPr="00100751">
        <w:rPr>
          <w:rFonts w:asciiTheme="minorHAnsi" w:hAnsiTheme="minorHAnsi" w:cstheme="minorHAnsi"/>
          <w:b/>
          <w:bCs/>
          <w:sz w:val="22"/>
          <w:szCs w:val="22"/>
        </w:rPr>
        <w:t>Registrar (S&amp;P)</w:t>
      </w: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jc w:val="center"/>
        <w:rPr>
          <w:rFonts w:cs="Arial"/>
          <w:b/>
          <w:bCs/>
          <w:u w:val="single"/>
        </w:rPr>
      </w:pPr>
    </w:p>
    <w:p w:rsidR="00222F87" w:rsidRDefault="00222F87" w:rsidP="00222F87">
      <w:pPr>
        <w:jc w:val="center"/>
        <w:rPr>
          <w:rFonts w:cs="Arial"/>
          <w:b/>
          <w:bCs/>
          <w:u w:val="single"/>
        </w:rPr>
      </w:pPr>
    </w:p>
    <w:p w:rsidR="00222F87" w:rsidRDefault="00222F87" w:rsidP="00222F87">
      <w:pPr>
        <w:jc w:val="center"/>
        <w:rPr>
          <w:rFonts w:cs="Arial"/>
          <w:b/>
          <w:bCs/>
          <w:u w:val="single"/>
        </w:rPr>
      </w:pPr>
    </w:p>
    <w:p w:rsidR="00222F87" w:rsidRDefault="00222F87" w:rsidP="00222F87">
      <w:pPr>
        <w:jc w:val="center"/>
        <w:rPr>
          <w:rFonts w:cs="Arial"/>
          <w:b/>
          <w:bCs/>
          <w:u w:val="single"/>
        </w:rPr>
      </w:pPr>
    </w:p>
    <w:p w:rsidR="00222F87" w:rsidRDefault="00222F87" w:rsidP="00222F87">
      <w:pPr>
        <w:jc w:val="center"/>
        <w:rPr>
          <w:rFonts w:cs="Arial"/>
          <w:b/>
          <w:bCs/>
          <w:u w:val="single"/>
        </w:rPr>
      </w:pPr>
    </w:p>
    <w:p w:rsidR="00222F87" w:rsidRDefault="00222F87" w:rsidP="00222F87">
      <w:pPr>
        <w:jc w:val="center"/>
        <w:rPr>
          <w:rFonts w:cs="Arial"/>
          <w:b/>
          <w:bCs/>
          <w:u w:val="single"/>
        </w:rPr>
      </w:pPr>
    </w:p>
    <w:p w:rsidR="00222F87" w:rsidRDefault="00222F87" w:rsidP="00222F87">
      <w:pPr>
        <w:jc w:val="center"/>
        <w:rPr>
          <w:rFonts w:cs="Arial"/>
          <w:b/>
          <w:bCs/>
          <w:u w:val="single"/>
        </w:rPr>
      </w:pPr>
    </w:p>
    <w:p w:rsidR="00222F87" w:rsidRPr="005063C3" w:rsidRDefault="00222F87" w:rsidP="00222F87">
      <w:pPr>
        <w:jc w:val="center"/>
        <w:rPr>
          <w:rFonts w:cs="Arial"/>
          <w:b/>
          <w:bCs/>
          <w:u w:val="single"/>
        </w:rPr>
      </w:pPr>
      <w:r w:rsidRPr="005063C3">
        <w:rPr>
          <w:rFonts w:cs="Arial"/>
          <w:b/>
          <w:bCs/>
          <w:u w:val="single"/>
        </w:rPr>
        <w:t>Declaration</w:t>
      </w:r>
    </w:p>
    <w:p w:rsidR="00222F87" w:rsidRPr="006F0077" w:rsidRDefault="00222F87" w:rsidP="00222F87">
      <w:pPr>
        <w:spacing w:after="120"/>
        <w:jc w:val="center"/>
        <w:rPr>
          <w:rFonts w:cs="Arial"/>
          <w:b/>
          <w:bCs/>
        </w:rPr>
      </w:pPr>
    </w:p>
    <w:p w:rsidR="00222F87" w:rsidRPr="00D14167" w:rsidRDefault="00222F87" w:rsidP="00222F87">
      <w:pPr>
        <w:pStyle w:val="Default"/>
        <w:jc w:val="both"/>
        <w:rPr>
          <w:rFonts w:cstheme="minorHAnsi"/>
          <w:b/>
          <w:sz w:val="22"/>
        </w:rPr>
      </w:pPr>
      <w:r w:rsidRPr="00D14167">
        <w:rPr>
          <w:rFonts w:asciiTheme="minorHAnsi" w:hAnsiTheme="minorHAnsi" w:cstheme="minorHAnsi"/>
          <w:sz w:val="22"/>
          <w:szCs w:val="22"/>
        </w:rPr>
        <w:t xml:space="preserve">I have understood the all the terms and conditions contained in IIT Madras “Quotation for the disposal of condemned General waste&amp; E-Waste in IITM Campus” vide Reference No. </w:t>
      </w:r>
      <w:r w:rsidRPr="00D14167">
        <w:rPr>
          <w:rFonts w:asciiTheme="minorHAnsi" w:hAnsiTheme="minorHAnsi" w:cstheme="minorHAnsi"/>
          <w:b/>
          <w:sz w:val="22"/>
          <w:szCs w:val="22"/>
        </w:rPr>
        <w:t>SPS/Disposal of Gen &amp; E-waste/2022-23/05</w:t>
      </w:r>
      <w:r>
        <w:rPr>
          <w:rFonts w:asciiTheme="minorHAnsi" w:hAnsiTheme="minorHAnsi" w:cstheme="minorHAnsi"/>
          <w:b/>
          <w:sz w:val="22"/>
          <w:szCs w:val="22"/>
        </w:rPr>
        <w:t xml:space="preserve">/SPL </w:t>
      </w:r>
      <w:r w:rsidRPr="00D14167">
        <w:rPr>
          <w:rFonts w:cstheme="minorHAnsi"/>
        </w:rPr>
        <w:t>and in case the bid is accepted, we shall abide by the terms and conditions as referred above without any further cause or reason</w:t>
      </w:r>
      <w:r w:rsidRPr="00D14167">
        <w:rPr>
          <w:rFonts w:cstheme="minorHAnsi"/>
          <w:b/>
          <w:sz w:val="22"/>
        </w:rPr>
        <w:t>. I am also aware that I should not segregate the disposal scrap in the IITM Premises.</w:t>
      </w:r>
    </w:p>
    <w:p w:rsidR="00222F87" w:rsidRPr="00D14167" w:rsidRDefault="00222F87" w:rsidP="00222F87">
      <w:pPr>
        <w:spacing w:after="120"/>
        <w:jc w:val="both"/>
        <w:rPr>
          <w:rFonts w:cs="Arial"/>
          <w:b/>
        </w:rPr>
      </w:pPr>
    </w:p>
    <w:p w:rsidR="00222F87" w:rsidRDefault="00222F87" w:rsidP="00222F87">
      <w:pPr>
        <w:spacing w:after="120"/>
        <w:jc w:val="both"/>
        <w:rPr>
          <w:rFonts w:cs="Arial"/>
        </w:rPr>
      </w:pPr>
    </w:p>
    <w:p w:rsidR="00222F87" w:rsidRPr="006F0077" w:rsidRDefault="00222F87" w:rsidP="00222F87">
      <w:pPr>
        <w:spacing w:after="120"/>
        <w:rPr>
          <w:rFonts w:cs="Arial"/>
          <w:b/>
        </w:rPr>
      </w:pPr>
      <w:r w:rsidRPr="006F0077">
        <w:rPr>
          <w:rFonts w:cs="Arial"/>
        </w:rPr>
        <w:tab/>
      </w:r>
      <w:r w:rsidRPr="006F0077">
        <w:rPr>
          <w:rFonts w:cs="Arial"/>
        </w:rPr>
        <w:tab/>
      </w:r>
      <w:r w:rsidRPr="006F0077">
        <w:rPr>
          <w:rFonts w:cs="Arial"/>
        </w:rPr>
        <w:tab/>
      </w:r>
      <w:r w:rsidRPr="006F0077">
        <w:rPr>
          <w:rFonts w:cs="Arial"/>
        </w:rPr>
        <w:tab/>
      </w:r>
      <w:r>
        <w:rPr>
          <w:rFonts w:cs="Arial"/>
        </w:rPr>
        <w:t xml:space="preserve">                     </w:t>
      </w:r>
      <w:r w:rsidRPr="006F0077">
        <w:rPr>
          <w:rFonts w:cs="Arial"/>
          <w:b/>
        </w:rPr>
        <w:t>Signature of the authorized person with Seal of the offer.</w:t>
      </w: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p>
    <w:p w:rsidR="00222F87" w:rsidRDefault="00222F87" w:rsidP="00222F87">
      <w:pPr>
        <w:pStyle w:val="Default"/>
        <w:ind w:left="3870"/>
        <w:rPr>
          <w:rFonts w:asciiTheme="minorHAnsi" w:hAnsiTheme="minorHAnsi" w:cstheme="minorHAnsi"/>
          <w:b/>
          <w:bCs/>
          <w:u w:val="single"/>
        </w:rPr>
      </w:pPr>
      <w:r>
        <w:rPr>
          <w:rFonts w:asciiTheme="minorHAnsi" w:hAnsiTheme="minorHAnsi" w:cstheme="minorHAnsi"/>
          <w:b/>
          <w:bCs/>
          <w:u w:val="single"/>
        </w:rPr>
        <w:t xml:space="preserve">  </w:t>
      </w:r>
    </w:p>
    <w:p w:rsidR="00222F87" w:rsidRDefault="00222F87" w:rsidP="00222F87">
      <w:pPr>
        <w:jc w:val="center"/>
        <w:rPr>
          <w:rFonts w:cstheme="minorHAnsi"/>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 </w:t>
      </w:r>
      <w:r w:rsidRPr="00B1481F">
        <w:rPr>
          <w:rFonts w:cstheme="minorHAnsi"/>
          <w:b/>
          <w:bCs/>
          <w:u w:val="single"/>
        </w:rPr>
        <w:t>Annexure A</w:t>
      </w:r>
    </w:p>
    <w:p w:rsidR="00222F87" w:rsidRPr="000A3888" w:rsidRDefault="00222F87" w:rsidP="00222F87">
      <w:pPr>
        <w:ind w:left="5760" w:firstLine="720"/>
        <w:rPr>
          <w:rFonts w:cstheme="minorHAnsi"/>
          <w:b/>
          <w:bCs/>
        </w:rPr>
      </w:pPr>
      <w:r w:rsidRPr="0012016A">
        <w:rPr>
          <w:rFonts w:cstheme="minorHAnsi"/>
          <w:b/>
          <w:bCs/>
          <w:highlight w:val="yellow"/>
        </w:rPr>
        <w:t xml:space="preserve">Due Date: </w:t>
      </w:r>
      <w:proofErr w:type="gramStart"/>
      <w:r>
        <w:rPr>
          <w:rFonts w:cstheme="minorHAnsi"/>
          <w:b/>
          <w:bCs/>
          <w:highlight w:val="yellow"/>
        </w:rPr>
        <w:t>17.10</w:t>
      </w:r>
      <w:r w:rsidRPr="0012016A">
        <w:rPr>
          <w:rFonts w:cstheme="minorHAnsi"/>
          <w:b/>
          <w:bCs/>
          <w:highlight w:val="yellow"/>
        </w:rPr>
        <w:t>.2022  @2</w:t>
      </w:r>
      <w:proofErr w:type="gramEnd"/>
      <w:r w:rsidRPr="0012016A">
        <w:rPr>
          <w:rFonts w:cstheme="minorHAnsi"/>
          <w:b/>
          <w:bCs/>
          <w:highlight w:val="yellow"/>
        </w:rPr>
        <w:t xml:space="preserve"> PM</w:t>
      </w:r>
      <w:r>
        <w:rPr>
          <w:rFonts w:cstheme="minorHAnsi"/>
          <w:b/>
          <w:bCs/>
        </w:rPr>
        <w:tab/>
      </w:r>
      <w:r>
        <w:rPr>
          <w:rFonts w:cstheme="minorHAnsi"/>
          <w:b/>
          <w:bCs/>
        </w:rPr>
        <w:tab/>
      </w:r>
      <w:r>
        <w:rPr>
          <w:rFonts w:cstheme="minorHAnsi"/>
          <w:b/>
          <w:bCs/>
        </w:rPr>
        <w:tab/>
      </w:r>
      <w:r>
        <w:rPr>
          <w:rFonts w:cstheme="minorHAnsi"/>
          <w:b/>
          <w:bCs/>
        </w:rPr>
        <w:tab/>
      </w:r>
    </w:p>
    <w:p w:rsidR="00222F87" w:rsidRDefault="00222F87" w:rsidP="00222F87">
      <w:pPr>
        <w:pStyle w:val="Default"/>
        <w:ind w:left="3870"/>
        <w:rPr>
          <w:rFonts w:asciiTheme="minorHAnsi" w:hAnsiTheme="minorHAnsi" w:cstheme="minorHAnsi"/>
          <w:b/>
          <w:bCs/>
        </w:rPr>
      </w:pPr>
      <w:r>
        <w:rPr>
          <w:rFonts w:asciiTheme="minorHAnsi" w:hAnsiTheme="minorHAnsi" w:cstheme="minorHAnsi"/>
          <w:b/>
          <w:bCs/>
        </w:rPr>
        <w:t xml:space="preserve">       </w:t>
      </w:r>
      <w:proofErr w:type="spellStart"/>
      <w:r>
        <w:rPr>
          <w:rFonts w:asciiTheme="minorHAnsi" w:hAnsiTheme="minorHAnsi" w:cstheme="minorHAnsi"/>
          <w:b/>
          <w:bCs/>
        </w:rPr>
        <w:t>Proforma</w:t>
      </w:r>
      <w:proofErr w:type="spellEnd"/>
      <w:r>
        <w:rPr>
          <w:rFonts w:asciiTheme="minorHAnsi" w:hAnsiTheme="minorHAnsi" w:cstheme="minorHAnsi"/>
          <w:b/>
          <w:bCs/>
        </w:rPr>
        <w:t xml:space="preserve"> for Price Bid</w:t>
      </w:r>
    </w:p>
    <w:p w:rsidR="00222F87" w:rsidRDefault="00222F87" w:rsidP="00222F87">
      <w:pPr>
        <w:pStyle w:val="Default"/>
        <w:rPr>
          <w:rFonts w:asciiTheme="minorHAnsi" w:hAnsiTheme="minorHAnsi" w:cstheme="minorHAnsi"/>
          <w:b/>
          <w:bCs/>
        </w:rPr>
      </w:pPr>
      <w:r>
        <w:rPr>
          <w:rFonts w:asciiTheme="minorHAnsi" w:hAnsiTheme="minorHAnsi" w:cstheme="minorHAnsi"/>
          <w:b/>
          <w:bCs/>
        </w:rPr>
        <w:t>Name of the Bidder:</w:t>
      </w:r>
    </w:p>
    <w:p w:rsidR="00222F87" w:rsidRDefault="00222F87" w:rsidP="00222F87">
      <w:pPr>
        <w:pStyle w:val="Default"/>
        <w:rPr>
          <w:rFonts w:asciiTheme="minorHAnsi" w:hAnsiTheme="minorHAnsi" w:cstheme="minorHAnsi"/>
          <w:b/>
          <w:bCs/>
        </w:rPr>
      </w:pPr>
    </w:p>
    <w:p w:rsidR="00222F87" w:rsidRDefault="00222F87" w:rsidP="00222F87">
      <w:pPr>
        <w:pStyle w:val="Default"/>
        <w:rPr>
          <w:rFonts w:asciiTheme="minorHAnsi" w:hAnsiTheme="minorHAnsi" w:cstheme="minorHAnsi"/>
          <w:b/>
          <w:bCs/>
        </w:rPr>
      </w:pPr>
      <w:r>
        <w:rPr>
          <w:rFonts w:asciiTheme="minorHAnsi" w:hAnsiTheme="minorHAnsi" w:cstheme="minorHAnsi"/>
          <w:b/>
          <w:bCs/>
        </w:rPr>
        <w:t xml:space="preserve">MSTC </w:t>
      </w:r>
      <w:proofErr w:type="spellStart"/>
      <w:r>
        <w:rPr>
          <w:rFonts w:asciiTheme="minorHAnsi" w:hAnsiTheme="minorHAnsi" w:cstheme="minorHAnsi"/>
          <w:b/>
          <w:bCs/>
        </w:rPr>
        <w:t>Reg</w:t>
      </w:r>
      <w:proofErr w:type="spellEnd"/>
      <w:r>
        <w:rPr>
          <w:rFonts w:asciiTheme="minorHAnsi" w:hAnsiTheme="minorHAnsi" w:cstheme="minorHAnsi"/>
          <w:b/>
          <w:bCs/>
        </w:rPr>
        <w:t xml:space="preserve"> No:</w:t>
      </w:r>
    </w:p>
    <w:tbl>
      <w:tblPr>
        <w:tblpPr w:leftFromText="180" w:rightFromText="180" w:vertAnchor="text" w:horzAnchor="margin" w:tblpXSpec="center" w:tblpY="167"/>
        <w:tblW w:w="9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9"/>
        <w:gridCol w:w="1764"/>
      </w:tblGrid>
      <w:tr w:rsidR="00222F87" w:rsidTr="009A6D1B">
        <w:trPr>
          <w:trHeight w:val="711"/>
        </w:trPr>
        <w:tc>
          <w:tcPr>
            <w:tcW w:w="7319" w:type="dxa"/>
            <w:vAlign w:val="center"/>
          </w:tcPr>
          <w:p w:rsidR="00222F87" w:rsidRPr="004F3473" w:rsidRDefault="00222F87" w:rsidP="009A6D1B">
            <w:pPr>
              <w:pStyle w:val="Default"/>
              <w:jc w:val="center"/>
              <w:rPr>
                <w:rFonts w:asciiTheme="minorHAnsi" w:hAnsiTheme="minorHAnsi" w:cstheme="minorHAnsi"/>
                <w:b/>
                <w:bCs/>
                <w:sz w:val="22"/>
                <w:szCs w:val="22"/>
              </w:rPr>
            </w:pPr>
            <w:r>
              <w:rPr>
                <w:rFonts w:asciiTheme="minorHAnsi" w:hAnsiTheme="minorHAnsi" w:cstheme="minorHAnsi"/>
                <w:b/>
                <w:bCs/>
                <w:sz w:val="22"/>
                <w:szCs w:val="22"/>
              </w:rPr>
              <w:t>Description</w:t>
            </w:r>
          </w:p>
        </w:tc>
        <w:tc>
          <w:tcPr>
            <w:tcW w:w="1764" w:type="dxa"/>
            <w:vMerge w:val="restart"/>
            <w:tcBorders>
              <w:right w:val="single" w:sz="4" w:space="0" w:color="auto"/>
            </w:tcBorders>
            <w:vAlign w:val="center"/>
          </w:tcPr>
          <w:p w:rsidR="00222F87" w:rsidRDefault="00222F87" w:rsidP="009A6D1B">
            <w:pPr>
              <w:pStyle w:val="Default"/>
              <w:jc w:val="center"/>
              <w:rPr>
                <w:rFonts w:asciiTheme="minorHAnsi" w:hAnsiTheme="minorHAnsi" w:cstheme="minorHAnsi"/>
                <w:b/>
                <w:bCs/>
                <w:sz w:val="22"/>
                <w:szCs w:val="22"/>
              </w:rPr>
            </w:pPr>
            <w:r>
              <w:rPr>
                <w:rFonts w:asciiTheme="minorHAnsi" w:hAnsiTheme="minorHAnsi" w:cstheme="minorHAnsi"/>
                <w:b/>
                <w:bCs/>
                <w:sz w:val="22"/>
                <w:szCs w:val="22"/>
              </w:rPr>
              <w:t>Cost</w:t>
            </w:r>
          </w:p>
          <w:p w:rsidR="00222F87" w:rsidRPr="004F3473" w:rsidRDefault="00222F87" w:rsidP="009A6D1B">
            <w:pPr>
              <w:pStyle w:val="Default"/>
              <w:jc w:val="center"/>
              <w:rPr>
                <w:rFonts w:asciiTheme="minorHAnsi" w:hAnsiTheme="minorHAnsi" w:cstheme="minorHAnsi"/>
                <w:b/>
                <w:bCs/>
                <w:sz w:val="22"/>
                <w:szCs w:val="22"/>
              </w:rPr>
            </w:pPr>
            <w:r>
              <w:rPr>
                <w:rFonts w:asciiTheme="minorHAnsi" w:hAnsiTheme="minorHAnsi" w:cstheme="minorHAnsi"/>
                <w:b/>
                <w:bCs/>
                <w:sz w:val="22"/>
                <w:szCs w:val="22"/>
              </w:rPr>
              <w:t>(</w:t>
            </w:r>
            <w:proofErr w:type="spellStart"/>
            <w:r>
              <w:rPr>
                <w:rFonts w:asciiTheme="minorHAnsi" w:hAnsiTheme="minorHAnsi" w:cstheme="minorHAnsi"/>
                <w:b/>
                <w:bCs/>
                <w:sz w:val="22"/>
                <w:szCs w:val="22"/>
              </w:rPr>
              <w:t>Rs</w:t>
            </w:r>
            <w:proofErr w:type="spellEnd"/>
            <w:r>
              <w:rPr>
                <w:rFonts w:asciiTheme="minorHAnsi" w:hAnsiTheme="minorHAnsi" w:cstheme="minorHAnsi"/>
                <w:b/>
                <w:bCs/>
                <w:sz w:val="22"/>
                <w:szCs w:val="22"/>
              </w:rPr>
              <w:t>)</w:t>
            </w:r>
          </w:p>
        </w:tc>
      </w:tr>
      <w:tr w:rsidR="00222F87" w:rsidTr="009A6D1B">
        <w:trPr>
          <w:trHeight w:val="711"/>
        </w:trPr>
        <w:tc>
          <w:tcPr>
            <w:tcW w:w="7319" w:type="dxa"/>
            <w:vAlign w:val="center"/>
          </w:tcPr>
          <w:p w:rsidR="00222F87" w:rsidRDefault="00222F87" w:rsidP="009A6D1B">
            <w:pPr>
              <w:pStyle w:val="Default"/>
              <w:jc w:val="center"/>
              <w:rPr>
                <w:rFonts w:asciiTheme="minorHAnsi" w:hAnsiTheme="minorHAnsi" w:cstheme="minorHAnsi"/>
                <w:b/>
                <w:bCs/>
                <w:sz w:val="22"/>
                <w:szCs w:val="22"/>
              </w:rPr>
            </w:pPr>
            <w:r w:rsidRPr="00744960">
              <w:rPr>
                <w:rFonts w:asciiTheme="minorHAnsi" w:hAnsiTheme="minorHAnsi" w:cstheme="minorHAnsi"/>
                <w:bCs/>
              </w:rPr>
              <w:t>Quotation for disposal of condemned General waste &amp; E- waste in IITM Campus”</w:t>
            </w:r>
            <w:r w:rsidRPr="00744960">
              <w:rPr>
                <w:rFonts w:asciiTheme="minorHAnsi" w:hAnsiTheme="minorHAnsi" w:cstheme="minorHAnsi"/>
              </w:rPr>
              <w:t xml:space="preserve"> (Inclusive of transport, lifting, labour etc.)</w:t>
            </w:r>
          </w:p>
        </w:tc>
        <w:tc>
          <w:tcPr>
            <w:tcW w:w="1764" w:type="dxa"/>
            <w:vMerge/>
            <w:tcBorders>
              <w:right w:val="single" w:sz="4" w:space="0" w:color="auto"/>
            </w:tcBorders>
            <w:vAlign w:val="center"/>
          </w:tcPr>
          <w:p w:rsidR="00222F87" w:rsidRDefault="00222F87" w:rsidP="009A6D1B">
            <w:pPr>
              <w:pStyle w:val="Default"/>
              <w:jc w:val="center"/>
              <w:rPr>
                <w:rFonts w:asciiTheme="minorHAnsi" w:hAnsiTheme="minorHAnsi" w:cstheme="minorHAnsi"/>
                <w:b/>
                <w:bCs/>
                <w:sz w:val="22"/>
                <w:szCs w:val="22"/>
              </w:rPr>
            </w:pPr>
          </w:p>
        </w:tc>
      </w:tr>
      <w:tr w:rsidR="00222F87" w:rsidTr="009A6D1B">
        <w:trPr>
          <w:trHeight w:val="472"/>
        </w:trPr>
        <w:tc>
          <w:tcPr>
            <w:tcW w:w="7319" w:type="dxa"/>
            <w:vAlign w:val="center"/>
          </w:tcPr>
          <w:p w:rsidR="00222F87" w:rsidRPr="00744960" w:rsidRDefault="00222F87" w:rsidP="009A6D1B">
            <w:pPr>
              <w:spacing w:after="120" w:line="240" w:lineRule="auto"/>
              <w:jc w:val="center"/>
              <w:rPr>
                <w:rFonts w:cstheme="minorHAnsi"/>
                <w:b/>
                <w:bCs/>
              </w:rPr>
            </w:pPr>
            <w:r w:rsidRPr="00744960">
              <w:rPr>
                <w:rFonts w:cstheme="minorHAnsi"/>
                <w:b/>
                <w:bCs/>
              </w:rPr>
              <w:t>G-Waste</w:t>
            </w:r>
          </w:p>
        </w:tc>
        <w:tc>
          <w:tcPr>
            <w:tcW w:w="1764" w:type="dxa"/>
            <w:tcBorders>
              <w:right w:val="single" w:sz="4" w:space="0" w:color="auto"/>
            </w:tcBorders>
            <w:vAlign w:val="center"/>
          </w:tcPr>
          <w:p w:rsidR="00222F87" w:rsidRPr="004F3473" w:rsidRDefault="00222F87" w:rsidP="009A6D1B">
            <w:pPr>
              <w:pStyle w:val="Default"/>
              <w:rPr>
                <w:rFonts w:asciiTheme="minorHAnsi" w:hAnsiTheme="minorHAnsi" w:cstheme="minorHAnsi"/>
                <w:b/>
                <w:bCs/>
                <w:sz w:val="22"/>
                <w:szCs w:val="22"/>
              </w:rPr>
            </w:pPr>
          </w:p>
        </w:tc>
      </w:tr>
      <w:tr w:rsidR="00222F87" w:rsidTr="009A6D1B">
        <w:trPr>
          <w:trHeight w:val="472"/>
        </w:trPr>
        <w:tc>
          <w:tcPr>
            <w:tcW w:w="7319" w:type="dxa"/>
            <w:vAlign w:val="center"/>
          </w:tcPr>
          <w:p w:rsidR="00222F87" w:rsidRPr="00744960" w:rsidRDefault="00222F87" w:rsidP="009A6D1B">
            <w:pPr>
              <w:spacing w:after="120" w:line="240" w:lineRule="auto"/>
              <w:jc w:val="center"/>
              <w:rPr>
                <w:rFonts w:cstheme="minorHAnsi"/>
                <w:b/>
                <w:bCs/>
              </w:rPr>
            </w:pPr>
            <w:r>
              <w:rPr>
                <w:rFonts w:cstheme="minorHAnsi"/>
                <w:b/>
                <w:bCs/>
              </w:rPr>
              <w:t>E-W</w:t>
            </w:r>
            <w:r w:rsidRPr="00744960">
              <w:rPr>
                <w:rFonts w:cstheme="minorHAnsi"/>
                <w:b/>
                <w:bCs/>
              </w:rPr>
              <w:t>aste</w:t>
            </w:r>
          </w:p>
        </w:tc>
        <w:tc>
          <w:tcPr>
            <w:tcW w:w="1764" w:type="dxa"/>
            <w:tcBorders>
              <w:right w:val="single" w:sz="4" w:space="0" w:color="auto"/>
            </w:tcBorders>
            <w:vAlign w:val="center"/>
          </w:tcPr>
          <w:p w:rsidR="00222F87" w:rsidRPr="004F3473" w:rsidRDefault="00222F87" w:rsidP="009A6D1B">
            <w:pPr>
              <w:pStyle w:val="Default"/>
              <w:rPr>
                <w:rFonts w:asciiTheme="minorHAnsi" w:hAnsiTheme="minorHAnsi" w:cstheme="minorHAnsi"/>
                <w:b/>
                <w:bCs/>
                <w:sz w:val="22"/>
                <w:szCs w:val="22"/>
              </w:rPr>
            </w:pPr>
          </w:p>
        </w:tc>
      </w:tr>
      <w:tr w:rsidR="00222F87" w:rsidTr="009A6D1B">
        <w:trPr>
          <w:trHeight w:val="472"/>
        </w:trPr>
        <w:tc>
          <w:tcPr>
            <w:tcW w:w="7319" w:type="dxa"/>
            <w:vAlign w:val="center"/>
          </w:tcPr>
          <w:p w:rsidR="00222F87" w:rsidRDefault="00222F87" w:rsidP="009A6D1B">
            <w:pPr>
              <w:spacing w:after="120" w:line="240" w:lineRule="auto"/>
              <w:jc w:val="right"/>
              <w:rPr>
                <w:rFonts w:cstheme="minorHAnsi"/>
              </w:rPr>
            </w:pPr>
            <w:r>
              <w:rPr>
                <w:rFonts w:cstheme="minorHAnsi"/>
              </w:rPr>
              <w:t>Applicable Taxes, 18% GST</w:t>
            </w:r>
          </w:p>
        </w:tc>
        <w:tc>
          <w:tcPr>
            <w:tcW w:w="1764" w:type="dxa"/>
            <w:tcBorders>
              <w:right w:val="single" w:sz="4" w:space="0" w:color="auto"/>
            </w:tcBorders>
            <w:vAlign w:val="center"/>
          </w:tcPr>
          <w:p w:rsidR="00222F87" w:rsidRPr="004F3473" w:rsidRDefault="00222F87" w:rsidP="009A6D1B">
            <w:pPr>
              <w:pStyle w:val="Default"/>
              <w:rPr>
                <w:rFonts w:asciiTheme="minorHAnsi" w:hAnsiTheme="minorHAnsi" w:cstheme="minorHAnsi"/>
                <w:b/>
                <w:bCs/>
                <w:sz w:val="22"/>
                <w:szCs w:val="22"/>
              </w:rPr>
            </w:pPr>
          </w:p>
        </w:tc>
      </w:tr>
      <w:tr w:rsidR="00222F87" w:rsidTr="009A6D1B">
        <w:trPr>
          <w:trHeight w:val="472"/>
        </w:trPr>
        <w:tc>
          <w:tcPr>
            <w:tcW w:w="7319" w:type="dxa"/>
            <w:vAlign w:val="center"/>
          </w:tcPr>
          <w:p w:rsidR="00222F87" w:rsidRDefault="00222F87" w:rsidP="009A6D1B">
            <w:pPr>
              <w:spacing w:after="120" w:line="240" w:lineRule="auto"/>
              <w:jc w:val="right"/>
              <w:rPr>
                <w:rFonts w:cstheme="minorHAnsi"/>
              </w:rPr>
            </w:pPr>
            <w:r>
              <w:rPr>
                <w:rFonts w:cstheme="minorHAnsi"/>
              </w:rPr>
              <w:t>Grand Total</w:t>
            </w:r>
          </w:p>
        </w:tc>
        <w:tc>
          <w:tcPr>
            <w:tcW w:w="1764" w:type="dxa"/>
            <w:tcBorders>
              <w:right w:val="single" w:sz="4" w:space="0" w:color="auto"/>
            </w:tcBorders>
            <w:vAlign w:val="center"/>
          </w:tcPr>
          <w:p w:rsidR="00222F87" w:rsidRPr="004F3473" w:rsidRDefault="00222F87" w:rsidP="009A6D1B">
            <w:pPr>
              <w:pStyle w:val="Default"/>
              <w:rPr>
                <w:rFonts w:asciiTheme="minorHAnsi" w:hAnsiTheme="minorHAnsi" w:cstheme="minorHAnsi"/>
                <w:b/>
                <w:bCs/>
                <w:sz w:val="22"/>
                <w:szCs w:val="22"/>
              </w:rPr>
            </w:pPr>
          </w:p>
        </w:tc>
      </w:tr>
    </w:tbl>
    <w:p w:rsidR="00222F87" w:rsidRDefault="00222F87" w:rsidP="00222F87">
      <w:pPr>
        <w:pStyle w:val="Default"/>
        <w:rPr>
          <w:rFonts w:asciiTheme="minorHAnsi" w:hAnsiTheme="minorHAnsi" w:cstheme="minorHAnsi"/>
          <w:sz w:val="28"/>
          <w:szCs w:val="28"/>
        </w:rPr>
      </w:pPr>
    </w:p>
    <w:p w:rsidR="00222F87" w:rsidRDefault="00222F87" w:rsidP="00222F87">
      <w:pPr>
        <w:tabs>
          <w:tab w:val="center" w:pos="4737"/>
        </w:tabs>
        <w:rPr>
          <w:rFonts w:cstheme="minorHAnsi"/>
          <w:sz w:val="28"/>
          <w:szCs w:val="28"/>
        </w:rPr>
      </w:pPr>
      <w:r>
        <w:rPr>
          <w:rFonts w:cstheme="minorHAnsi"/>
          <w:sz w:val="28"/>
          <w:szCs w:val="28"/>
        </w:rPr>
        <w:t>Total amount in words:</w:t>
      </w:r>
      <w:r>
        <w:rPr>
          <w:rFonts w:cstheme="minorHAnsi"/>
          <w:sz w:val="28"/>
          <w:szCs w:val="28"/>
        </w:rPr>
        <w:tab/>
      </w:r>
    </w:p>
    <w:p w:rsidR="00222F87" w:rsidRPr="00710FAA" w:rsidRDefault="00222F87" w:rsidP="00222F87">
      <w:pPr>
        <w:rPr>
          <w:rFonts w:cstheme="minorHAnsi"/>
          <w:b/>
          <w:bCs/>
          <w:sz w:val="28"/>
          <w:szCs w:val="28"/>
        </w:rPr>
      </w:pPr>
    </w:p>
    <w:p w:rsidR="00222F87" w:rsidRDefault="00222F87" w:rsidP="00222F87">
      <w:pPr>
        <w:rPr>
          <w:rFonts w:cstheme="minorHAnsi"/>
          <w:sz w:val="28"/>
          <w:szCs w:val="28"/>
        </w:rPr>
      </w:pPr>
    </w:p>
    <w:p w:rsidR="00222F87" w:rsidRDefault="00222F87" w:rsidP="00222F87">
      <w:pPr>
        <w:rPr>
          <w:rFonts w:cs="Arial"/>
          <w:b/>
        </w:rPr>
      </w:pPr>
      <w:r>
        <w:rPr>
          <w:rFonts w:cs="Arial"/>
        </w:rPr>
        <w:t xml:space="preserve">             </w:t>
      </w:r>
      <w:r>
        <w:rPr>
          <w:rFonts w:cs="Arial"/>
        </w:rPr>
        <w:tab/>
      </w:r>
      <w:r>
        <w:rPr>
          <w:rFonts w:cs="Arial"/>
        </w:rPr>
        <w:tab/>
      </w:r>
      <w:r>
        <w:rPr>
          <w:rFonts w:cs="Arial"/>
        </w:rPr>
        <w:tab/>
      </w:r>
      <w:r>
        <w:rPr>
          <w:rFonts w:cs="Arial"/>
        </w:rPr>
        <w:tab/>
        <w:t xml:space="preserve">        </w:t>
      </w:r>
      <w:r w:rsidRPr="006F0077">
        <w:rPr>
          <w:rFonts w:cs="Arial"/>
          <w:b/>
        </w:rPr>
        <w:t>Signature of the authorized person with Seal of the offer.</w:t>
      </w:r>
      <w:bookmarkStart w:id="0" w:name="_GoBack"/>
      <w:bookmarkEnd w:id="0"/>
    </w:p>
    <w:sectPr w:rsidR="00222F87" w:rsidSect="00222F87">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71C40"/>
    <w:multiLevelType w:val="hybridMultilevel"/>
    <w:tmpl w:val="01D80C3E"/>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7"/>
    <w:rsid w:val="00222F87"/>
    <w:rsid w:val="0071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D43674B-3941-41B0-9EF7-27E4A457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87"/>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F87"/>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bidi="hi-IN"/>
    </w:rPr>
  </w:style>
  <w:style w:type="paragraph" w:styleId="ListParagraph">
    <w:name w:val="List Paragraph"/>
    <w:basedOn w:val="Normal"/>
    <w:uiPriority w:val="34"/>
    <w:qFormat/>
    <w:rsid w:val="00222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2022-10-12T12:29:00Z</dcterms:created>
  <dcterms:modified xsi:type="dcterms:W3CDTF">2022-10-12T12:30:00Z</dcterms:modified>
</cp:coreProperties>
</file>